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37" w:rsidRPr="00A47F25" w:rsidRDefault="00C31837" w:rsidP="00C31837">
      <w:pPr>
        <w:autoSpaceDE w:val="0"/>
        <w:spacing w:line="240" w:lineRule="auto"/>
        <w:jc w:val="both"/>
        <w:rPr>
          <w:rFonts w:ascii="Century Gothic" w:hAnsi="Century Gothic" w:cs="Arial"/>
          <w:b/>
          <w:bCs/>
          <w:sz w:val="20"/>
          <w:szCs w:val="20"/>
        </w:rPr>
      </w:pPr>
      <w:r w:rsidRPr="00A47F25">
        <w:rPr>
          <w:rFonts w:ascii="Century Gothic" w:hAnsi="Century Gothic" w:cs="Arial"/>
          <w:b/>
          <w:bCs/>
          <w:sz w:val="20"/>
          <w:szCs w:val="20"/>
        </w:rPr>
        <w:t>ΓΕΝΙΚΕΣ ΤΕΧΝΙΚΕΣ ΠΡΟΔΙΑΓΡΑΦΕΣ «ΣΥΡΙΓΓΩΝ»</w:t>
      </w:r>
    </w:p>
    <w:p w:rsidR="00C31837" w:rsidRPr="00A47F25" w:rsidRDefault="00C31837" w:rsidP="00C31837">
      <w:pPr>
        <w:autoSpaceDE w:val="0"/>
        <w:spacing w:line="240" w:lineRule="auto"/>
        <w:jc w:val="both"/>
        <w:rPr>
          <w:rFonts w:ascii="Century Gothic" w:hAnsi="Century Gothic" w:cs="Arial"/>
          <w:sz w:val="20"/>
          <w:szCs w:val="20"/>
        </w:rPr>
      </w:pPr>
      <w:r w:rsidRPr="00A47F25">
        <w:rPr>
          <w:rFonts w:ascii="Century Gothic" w:hAnsi="Century Gothic" w:cs="Arial"/>
          <w:bCs/>
          <w:sz w:val="20"/>
          <w:szCs w:val="20"/>
        </w:rPr>
        <w:t>Οι Τεχνικές Προδιαγραφές και οι Μέθοδοι Ελέγχου των πλαστικών συριγγών μιας χρήσης καθορίζονται με την Υπουργική απόφαση Α6 6404 δις (ΦΕΚ 681/τ.Β/8-8-91) «ΤΕΧΝΙΚΕΣ ΠΡΟΔΙΑΓΡΑΦΕΣ ΚΑΙ ΜΕΘΟΔΟΙ ΕΛΕΓΧΟΥ ΠΛΑΣΤΙΚΩΝ ΣΥΡΙΓΓΩΝ ΚΑΙ ΒΕΛΟΝΩΝ ΜΙΑΣ ΧΡΗΣΗΣ»</w:t>
      </w:r>
    </w:p>
    <w:p w:rsidR="00C31837" w:rsidRPr="00A47F25" w:rsidRDefault="00C31837" w:rsidP="00C31837">
      <w:pPr>
        <w:autoSpaceDE w:val="0"/>
        <w:spacing w:line="240" w:lineRule="auto"/>
        <w:jc w:val="both"/>
        <w:rPr>
          <w:rFonts w:ascii="Century Gothic" w:hAnsi="Century Gothic" w:cs="Arial"/>
          <w:b/>
          <w:bCs/>
          <w:sz w:val="20"/>
          <w:szCs w:val="20"/>
        </w:rPr>
      </w:pPr>
      <w:r w:rsidRPr="00A47F25">
        <w:rPr>
          <w:rFonts w:ascii="Century Gothic" w:hAnsi="Century Gothic" w:cs="Arial"/>
          <w:sz w:val="20"/>
          <w:szCs w:val="20"/>
        </w:rPr>
        <w:t>- Οι συγκεκριμένες Τεχνικές Προδιαγραφές αφορούν τις πλαστικές σύριγγες μιας χρήσης «Τύπου Β» (δηλαδή είναι εφοδιασμένες με ελαστικό παρέμβυσμα και απαιτείται να είναι καθ' όλα σύμφωνες με την παραπάνω Υπ. απόφαση καθώς και με τις παρακάτω διευκρινιστικές-συμπληρωματικές απαιτήσεις:</w:t>
      </w:r>
    </w:p>
    <w:p w:rsidR="00C31837" w:rsidRPr="00A47F25" w:rsidRDefault="00C31837" w:rsidP="00C31837">
      <w:pPr>
        <w:numPr>
          <w:ilvl w:val="0"/>
          <w:numId w:val="1"/>
        </w:numPr>
        <w:autoSpaceDE w:val="0"/>
        <w:spacing w:after="0" w:line="240" w:lineRule="auto"/>
        <w:jc w:val="both"/>
        <w:rPr>
          <w:rFonts w:ascii="Century Gothic" w:hAnsi="Century Gothic" w:cs="Arial"/>
          <w:sz w:val="20"/>
          <w:szCs w:val="20"/>
        </w:rPr>
      </w:pPr>
      <w:r w:rsidRPr="00A47F25">
        <w:rPr>
          <w:rFonts w:ascii="Century Gothic" w:hAnsi="Century Gothic" w:cs="Arial"/>
          <w:b/>
          <w:bCs/>
          <w:sz w:val="20"/>
          <w:szCs w:val="20"/>
        </w:rPr>
        <w:t>Τα υλικά που απαιτούνται για την κατασκευή των συριγγών είναι:</w:t>
      </w:r>
    </w:p>
    <w:p w:rsidR="00C31837" w:rsidRPr="00A47F25" w:rsidRDefault="00C31837" w:rsidP="00C31837">
      <w:pPr>
        <w:autoSpaceDE w:val="0"/>
        <w:spacing w:line="240" w:lineRule="auto"/>
        <w:jc w:val="both"/>
        <w:rPr>
          <w:rFonts w:ascii="Century Gothic" w:hAnsi="Century Gothic" w:cs="Arial"/>
          <w:sz w:val="20"/>
          <w:szCs w:val="20"/>
        </w:rPr>
      </w:pPr>
      <w:r w:rsidRPr="00A47F25">
        <w:rPr>
          <w:rFonts w:ascii="Century Gothic" w:hAnsi="Century Gothic" w:cs="Arial"/>
          <w:sz w:val="20"/>
          <w:szCs w:val="20"/>
        </w:rPr>
        <w:t xml:space="preserve">-Για τον κύλινδρο το πολυπροπυλένιο, για το έμβολο πολυαιθυλένιο και για το ελαστικό παρέμβυσμα φυσικό </w:t>
      </w:r>
      <w:proofErr w:type="spellStart"/>
      <w:r w:rsidRPr="00A47F25">
        <w:rPr>
          <w:rFonts w:ascii="Century Gothic" w:hAnsi="Century Gothic" w:cs="Arial"/>
          <w:sz w:val="20"/>
          <w:szCs w:val="20"/>
        </w:rPr>
        <w:t>σιλικονισμένο</w:t>
      </w:r>
      <w:proofErr w:type="spellEnd"/>
      <w:r w:rsidRPr="00A47F25">
        <w:rPr>
          <w:rFonts w:ascii="Century Gothic" w:hAnsi="Century Gothic" w:cs="Arial"/>
          <w:sz w:val="20"/>
          <w:szCs w:val="20"/>
        </w:rPr>
        <w:t xml:space="preserve"> καουτσούκ. Τα υλικά που χρησιμοποιούνται για την κατασκευή των τμημάτων της σύριγγας και των βελονών που έρχονται σε επαφή με το ενέσιμο υγρό θα είναι αρχική πρώτη ύλη και όχι ανακυκλωμένα.</w:t>
      </w:r>
    </w:p>
    <w:p w:rsidR="00C31837" w:rsidRPr="00A47F25" w:rsidRDefault="00C31837" w:rsidP="00C31837">
      <w:pPr>
        <w:autoSpaceDE w:val="0"/>
        <w:spacing w:line="240" w:lineRule="auto"/>
        <w:jc w:val="both"/>
        <w:rPr>
          <w:rFonts w:ascii="Century Gothic" w:hAnsi="Century Gothic" w:cs="Arial"/>
          <w:sz w:val="20"/>
          <w:szCs w:val="20"/>
        </w:rPr>
      </w:pPr>
      <w:r w:rsidRPr="00A47F25">
        <w:rPr>
          <w:rFonts w:ascii="Century Gothic" w:hAnsi="Century Gothic" w:cs="Arial"/>
          <w:sz w:val="20"/>
          <w:szCs w:val="20"/>
        </w:rPr>
        <w:t xml:space="preserve">Τα υλικά δεν πρέπει να έχουν οσμή εκτός εκείνης που του προσδίδει το υλικό κατασκευής του. Τόσο το πλαστικό όσο και το </w:t>
      </w:r>
      <w:proofErr w:type="spellStart"/>
      <w:r w:rsidRPr="00A47F25">
        <w:rPr>
          <w:rFonts w:ascii="Century Gothic" w:hAnsi="Century Gothic" w:cs="Arial"/>
          <w:sz w:val="20"/>
          <w:szCs w:val="20"/>
        </w:rPr>
        <w:t>σιλικούχο</w:t>
      </w:r>
      <w:proofErr w:type="spellEnd"/>
      <w:r w:rsidRPr="00A47F25">
        <w:rPr>
          <w:rFonts w:ascii="Century Gothic" w:hAnsi="Century Gothic" w:cs="Arial"/>
          <w:sz w:val="20"/>
          <w:szCs w:val="20"/>
        </w:rPr>
        <w:t xml:space="preserve">  ελαστικό να μην ελευθερώνουν υλικά που επηρεάζουν, βλάπτουν τη θεραπευτική ισχύ του ενέσιμου υγρού, δεν πρέπει να είναι τοξικά ή να προκαλούν πυρετογόνα ή να είναι πηγές μικροοργανισμών που να προκαλούν μόλυνση ή να προκαλούν οποιαδήποτε άλλη ανεπιθύμητη επίδραση.</w:t>
      </w:r>
    </w:p>
    <w:p w:rsidR="00C31837" w:rsidRPr="00A47F25" w:rsidRDefault="00C31837" w:rsidP="00C31837">
      <w:pPr>
        <w:autoSpaceDE w:val="0"/>
        <w:spacing w:line="240" w:lineRule="auto"/>
        <w:jc w:val="both"/>
        <w:rPr>
          <w:rFonts w:ascii="Century Gothic" w:hAnsi="Century Gothic" w:cs="Arial"/>
          <w:sz w:val="20"/>
          <w:szCs w:val="20"/>
        </w:rPr>
      </w:pPr>
      <w:r w:rsidRPr="00A47F25">
        <w:rPr>
          <w:rFonts w:ascii="Century Gothic" w:hAnsi="Century Gothic" w:cs="Arial"/>
          <w:sz w:val="20"/>
          <w:szCs w:val="20"/>
        </w:rPr>
        <w:t>Ιδιαίτερη προσοχή Θα δοθεί στο πόσο καλή στεγανότητα παρέχει το ελαστικό παρέμβυσμα και στην καλή εφαρμογή της κεφαλής της βελόνας στον στυλίσκο της σύριγγας. Το κάλυμμα της βελόνας να αφαιρείται άνετα, χωρίς να απαιτείται ιδιαίτερος χειρισμός.</w:t>
      </w:r>
    </w:p>
    <w:p w:rsidR="00C31837" w:rsidRPr="00A47F25" w:rsidRDefault="00C31837" w:rsidP="00C31837">
      <w:pPr>
        <w:autoSpaceDE w:val="0"/>
        <w:spacing w:line="240" w:lineRule="auto"/>
        <w:jc w:val="both"/>
        <w:rPr>
          <w:rFonts w:ascii="Century Gothic" w:hAnsi="Century Gothic" w:cs="Arial"/>
          <w:b/>
          <w:bCs/>
          <w:sz w:val="20"/>
          <w:szCs w:val="20"/>
        </w:rPr>
      </w:pPr>
      <w:r w:rsidRPr="00A47F25">
        <w:rPr>
          <w:rFonts w:ascii="Century Gothic" w:hAnsi="Century Gothic" w:cs="Arial"/>
          <w:sz w:val="20"/>
          <w:szCs w:val="20"/>
        </w:rPr>
        <w:t xml:space="preserve">- Να υπάρχει </w:t>
      </w:r>
      <w:r w:rsidRPr="00A47F25">
        <w:rPr>
          <w:rFonts w:ascii="Century Gothic" w:hAnsi="Century Gothic" w:cs="Arial"/>
          <w:sz w:val="20"/>
          <w:szCs w:val="20"/>
          <w:lang w:val="en-US"/>
        </w:rPr>
        <w:t>STOP</w:t>
      </w:r>
      <w:r w:rsidRPr="00A47F25">
        <w:rPr>
          <w:rFonts w:ascii="Century Gothic" w:hAnsi="Century Gothic" w:cs="Arial"/>
          <w:sz w:val="20"/>
          <w:szCs w:val="20"/>
        </w:rPr>
        <w:t xml:space="preserve"> πριν το τέλος του κυλίνδρου ώστε το έμβολο να μην μπορεί να βγει εντελώς από αυτόν.</w:t>
      </w:r>
    </w:p>
    <w:p w:rsidR="00C31837" w:rsidRPr="00A47F25" w:rsidRDefault="00C31837" w:rsidP="00C31837">
      <w:pPr>
        <w:numPr>
          <w:ilvl w:val="0"/>
          <w:numId w:val="1"/>
        </w:numPr>
        <w:autoSpaceDE w:val="0"/>
        <w:spacing w:after="0" w:line="240" w:lineRule="auto"/>
        <w:jc w:val="both"/>
        <w:rPr>
          <w:rFonts w:ascii="Century Gothic" w:hAnsi="Century Gothic" w:cs="Arial"/>
          <w:sz w:val="20"/>
          <w:szCs w:val="20"/>
        </w:rPr>
      </w:pPr>
      <w:r w:rsidRPr="00A47F25">
        <w:rPr>
          <w:rFonts w:ascii="Century Gothic" w:hAnsi="Century Gothic" w:cs="Arial"/>
          <w:b/>
          <w:bCs/>
          <w:sz w:val="20"/>
          <w:szCs w:val="20"/>
        </w:rPr>
        <w:t>H μέθοδος αποστείρωσης να είναι κατοχυρωμένη και αποδεκτή διεθνώς.</w:t>
      </w:r>
    </w:p>
    <w:p w:rsidR="00C31837" w:rsidRPr="00A47F25" w:rsidRDefault="00C31837" w:rsidP="00C31837">
      <w:pPr>
        <w:autoSpaceDE w:val="0"/>
        <w:spacing w:line="240" w:lineRule="auto"/>
        <w:jc w:val="both"/>
        <w:rPr>
          <w:rFonts w:ascii="Century Gothic" w:hAnsi="Century Gothic" w:cs="Arial"/>
          <w:sz w:val="20"/>
          <w:szCs w:val="20"/>
        </w:rPr>
      </w:pPr>
      <w:r w:rsidRPr="00A47F25">
        <w:rPr>
          <w:rFonts w:ascii="Century Gothic" w:hAnsi="Century Gothic" w:cs="Arial"/>
          <w:sz w:val="20"/>
          <w:szCs w:val="20"/>
        </w:rPr>
        <w:t>- Με την προσφορά να κατατίθενται εκθέσεις ελέγχου παραδοχής των προσφερόμενων προϊόντων.</w:t>
      </w:r>
    </w:p>
    <w:p w:rsidR="00C31837" w:rsidRPr="00A47F25" w:rsidRDefault="00C31837" w:rsidP="00C31837">
      <w:pPr>
        <w:numPr>
          <w:ilvl w:val="0"/>
          <w:numId w:val="1"/>
        </w:numPr>
        <w:autoSpaceDE w:val="0"/>
        <w:spacing w:after="0" w:line="240" w:lineRule="auto"/>
        <w:jc w:val="both"/>
        <w:rPr>
          <w:rFonts w:ascii="Century Gothic" w:hAnsi="Century Gothic" w:cs="Arial"/>
          <w:sz w:val="20"/>
          <w:szCs w:val="20"/>
        </w:rPr>
      </w:pPr>
      <w:r w:rsidRPr="00A47F25">
        <w:rPr>
          <w:rFonts w:ascii="Century Gothic" w:hAnsi="Century Gothic" w:cs="Arial"/>
          <w:b/>
          <w:bCs/>
          <w:sz w:val="20"/>
          <w:szCs w:val="20"/>
        </w:rPr>
        <w:t>Όλες οι πληροφορίες που συνοδεύουν το προσφερόμενο προϊόν να παρέχονται απαραίτητα στην Ελληνική γλώσσα.</w:t>
      </w:r>
    </w:p>
    <w:p w:rsidR="00C31837" w:rsidRPr="00A47F25" w:rsidRDefault="00C31837" w:rsidP="00C31837">
      <w:pPr>
        <w:numPr>
          <w:ilvl w:val="0"/>
          <w:numId w:val="1"/>
        </w:numPr>
        <w:autoSpaceDE w:val="0"/>
        <w:spacing w:after="0" w:line="240" w:lineRule="auto"/>
        <w:jc w:val="both"/>
        <w:rPr>
          <w:rFonts w:ascii="Century Gothic" w:hAnsi="Century Gothic" w:cs="Arial"/>
          <w:sz w:val="20"/>
          <w:szCs w:val="20"/>
        </w:rPr>
      </w:pPr>
      <w:r w:rsidRPr="00A47F25">
        <w:rPr>
          <w:rFonts w:ascii="Century Gothic" w:hAnsi="Century Gothic" w:cs="Arial"/>
          <w:b/>
          <w:bCs/>
          <w:sz w:val="20"/>
          <w:szCs w:val="20"/>
        </w:rPr>
        <w:t>Σε κάθε συσκευασία να αναγράφεται η ημερομηνία παραγωγής και λήξης του προϊόντος.</w:t>
      </w:r>
    </w:p>
    <w:p w:rsidR="00C31837" w:rsidRPr="00A47F25" w:rsidRDefault="00C31837" w:rsidP="00C31837">
      <w:pPr>
        <w:autoSpaceDE w:val="0"/>
        <w:spacing w:line="240" w:lineRule="auto"/>
        <w:jc w:val="both"/>
        <w:rPr>
          <w:rFonts w:ascii="Century Gothic" w:hAnsi="Century Gothic" w:cs="Arial"/>
          <w:sz w:val="20"/>
          <w:szCs w:val="20"/>
        </w:rPr>
      </w:pPr>
      <w:r w:rsidRPr="00A47F25">
        <w:rPr>
          <w:rFonts w:ascii="Century Gothic" w:hAnsi="Century Gothic" w:cs="Arial"/>
          <w:sz w:val="20"/>
          <w:szCs w:val="20"/>
        </w:rPr>
        <w:t>- η ημερομηνία παραγωγής και λήξης του προϊόντος.</w:t>
      </w:r>
    </w:p>
    <w:p w:rsidR="00C31837" w:rsidRPr="00A47F25" w:rsidRDefault="00C31837" w:rsidP="00C31837">
      <w:pPr>
        <w:autoSpaceDE w:val="0"/>
        <w:spacing w:line="240" w:lineRule="auto"/>
        <w:jc w:val="both"/>
        <w:rPr>
          <w:rFonts w:ascii="Century Gothic" w:hAnsi="Century Gothic" w:cs="Arial"/>
          <w:sz w:val="20"/>
          <w:szCs w:val="20"/>
        </w:rPr>
      </w:pPr>
      <w:r w:rsidRPr="00A47F25">
        <w:rPr>
          <w:rFonts w:ascii="Century Gothic" w:hAnsi="Century Gothic" w:cs="Arial"/>
          <w:sz w:val="20"/>
          <w:szCs w:val="20"/>
        </w:rPr>
        <w:t>- Στοιχεία κατασκευαστή – χώρα και εργοστάσιο κατασκευής</w:t>
      </w:r>
    </w:p>
    <w:p w:rsidR="00C31837" w:rsidRPr="00A47F25" w:rsidRDefault="00C31837" w:rsidP="00C31837">
      <w:pPr>
        <w:autoSpaceDE w:val="0"/>
        <w:spacing w:line="240" w:lineRule="auto"/>
        <w:jc w:val="both"/>
        <w:rPr>
          <w:rFonts w:ascii="Century Gothic" w:hAnsi="Century Gothic" w:cs="Arial"/>
          <w:sz w:val="20"/>
          <w:szCs w:val="20"/>
        </w:rPr>
      </w:pPr>
      <w:r w:rsidRPr="00A47F25">
        <w:rPr>
          <w:rFonts w:ascii="Century Gothic" w:hAnsi="Century Gothic" w:cs="Arial"/>
          <w:sz w:val="20"/>
          <w:szCs w:val="20"/>
        </w:rPr>
        <w:t>- Υλικό κατασκευής</w:t>
      </w:r>
    </w:p>
    <w:p w:rsidR="00C31837" w:rsidRPr="00A47F25" w:rsidRDefault="00C31837" w:rsidP="00C31837">
      <w:pPr>
        <w:autoSpaceDE w:val="0"/>
        <w:spacing w:line="240" w:lineRule="auto"/>
        <w:jc w:val="both"/>
        <w:rPr>
          <w:rFonts w:ascii="Century Gothic" w:hAnsi="Century Gothic" w:cs="Arial"/>
          <w:sz w:val="20"/>
          <w:szCs w:val="20"/>
        </w:rPr>
      </w:pPr>
      <w:r w:rsidRPr="00A47F25">
        <w:rPr>
          <w:rFonts w:ascii="Century Gothic" w:hAnsi="Century Gothic" w:cs="Arial"/>
          <w:sz w:val="20"/>
          <w:szCs w:val="20"/>
        </w:rPr>
        <w:t>- Μέγεθος</w:t>
      </w:r>
    </w:p>
    <w:p w:rsidR="00C31837" w:rsidRPr="00A47F25" w:rsidRDefault="00C31837" w:rsidP="00C31837">
      <w:pPr>
        <w:autoSpaceDE w:val="0"/>
        <w:spacing w:line="240" w:lineRule="auto"/>
        <w:jc w:val="both"/>
        <w:rPr>
          <w:rFonts w:ascii="Century Gothic" w:hAnsi="Century Gothic" w:cs="Arial"/>
          <w:sz w:val="20"/>
          <w:szCs w:val="20"/>
        </w:rPr>
      </w:pPr>
      <w:r w:rsidRPr="00A47F25">
        <w:rPr>
          <w:rFonts w:ascii="Century Gothic" w:hAnsi="Century Gothic" w:cs="Arial"/>
          <w:sz w:val="20"/>
          <w:szCs w:val="20"/>
        </w:rPr>
        <w:t>- Η ένδειξη «ΑΠΟΣΤΕΙΡΩΜΕΝΗ» και ο τρόπος αποστείρωσης</w:t>
      </w:r>
    </w:p>
    <w:p w:rsidR="00C31837" w:rsidRPr="00A47F25" w:rsidRDefault="00C31837" w:rsidP="00C31837">
      <w:pPr>
        <w:autoSpaceDE w:val="0"/>
        <w:spacing w:line="240" w:lineRule="auto"/>
        <w:jc w:val="both"/>
        <w:rPr>
          <w:rFonts w:ascii="Century Gothic" w:hAnsi="Century Gothic" w:cs="Arial"/>
          <w:sz w:val="20"/>
          <w:szCs w:val="20"/>
        </w:rPr>
      </w:pPr>
      <w:r w:rsidRPr="00A47F25">
        <w:rPr>
          <w:rFonts w:ascii="Century Gothic" w:hAnsi="Century Gothic" w:cs="Arial"/>
          <w:sz w:val="20"/>
          <w:szCs w:val="20"/>
        </w:rPr>
        <w:t>- Αριθμός παρτίδας</w:t>
      </w:r>
    </w:p>
    <w:p w:rsidR="00C31837" w:rsidRPr="00A47F25" w:rsidRDefault="00C31837" w:rsidP="00C31837">
      <w:pPr>
        <w:autoSpaceDE w:val="0"/>
        <w:spacing w:line="240" w:lineRule="auto"/>
        <w:jc w:val="both"/>
        <w:rPr>
          <w:rFonts w:ascii="Century Gothic" w:hAnsi="Century Gothic" w:cs="Arial"/>
          <w:sz w:val="20"/>
          <w:szCs w:val="20"/>
        </w:rPr>
      </w:pPr>
      <w:r w:rsidRPr="00A47F25">
        <w:rPr>
          <w:rFonts w:ascii="Century Gothic" w:hAnsi="Century Gothic" w:cs="Arial"/>
          <w:sz w:val="20"/>
          <w:szCs w:val="20"/>
        </w:rPr>
        <w:t>- Σήμανση CE</w:t>
      </w:r>
    </w:p>
    <w:p w:rsidR="00C31837" w:rsidRPr="00A47F25" w:rsidRDefault="00C31837" w:rsidP="00C31837">
      <w:pPr>
        <w:autoSpaceDE w:val="0"/>
        <w:spacing w:line="240" w:lineRule="auto"/>
        <w:jc w:val="both"/>
        <w:rPr>
          <w:rFonts w:ascii="Century Gothic" w:hAnsi="Century Gothic" w:cs="Arial"/>
          <w:sz w:val="20"/>
          <w:szCs w:val="20"/>
        </w:rPr>
      </w:pPr>
      <w:r w:rsidRPr="00A47F25">
        <w:rPr>
          <w:rFonts w:ascii="Century Gothic" w:hAnsi="Century Gothic" w:cs="Arial"/>
          <w:sz w:val="20"/>
          <w:szCs w:val="20"/>
        </w:rPr>
        <w:t>- Το υλικό συσκευασίας απαιτείται να είναι ιατρικό χαρτί και πλαστικό φιλμ και θα επιλέγεται σύμφωνα με τα αναφερόμενα στο άρθρο 6 της απόφασης.</w:t>
      </w:r>
    </w:p>
    <w:p w:rsidR="00C31837" w:rsidRPr="00A47F25" w:rsidRDefault="00C31837" w:rsidP="00C31837">
      <w:pPr>
        <w:autoSpaceDE w:val="0"/>
        <w:spacing w:line="240" w:lineRule="auto"/>
        <w:jc w:val="both"/>
        <w:rPr>
          <w:rFonts w:ascii="Century Gothic" w:hAnsi="Century Gothic" w:cs="Arial"/>
          <w:sz w:val="20"/>
          <w:szCs w:val="20"/>
        </w:rPr>
      </w:pPr>
      <w:r w:rsidRPr="00A47F25">
        <w:rPr>
          <w:rFonts w:ascii="Century Gothic" w:hAnsi="Century Gothic" w:cs="Arial"/>
          <w:sz w:val="20"/>
          <w:szCs w:val="20"/>
        </w:rPr>
        <w:lastRenderedPageBreak/>
        <w:t xml:space="preserve">- Η συσκευασία να φέρει την ένδειξη </w:t>
      </w:r>
      <w:r w:rsidRPr="00A47F25">
        <w:rPr>
          <w:rFonts w:ascii="Century Gothic" w:hAnsi="Century Gothic" w:cs="Arial"/>
          <w:b/>
          <w:bCs/>
          <w:sz w:val="20"/>
          <w:szCs w:val="20"/>
        </w:rPr>
        <w:t>Να μη χρησιμοποιείται με «</w:t>
      </w:r>
      <w:proofErr w:type="spellStart"/>
      <w:r w:rsidRPr="00A47F25">
        <w:rPr>
          <w:rFonts w:ascii="Century Gothic" w:hAnsi="Century Gothic" w:cs="Arial"/>
          <w:b/>
          <w:bCs/>
          <w:sz w:val="20"/>
          <w:szCs w:val="20"/>
        </w:rPr>
        <w:t>παραλδεϋδη</w:t>
      </w:r>
      <w:proofErr w:type="spellEnd"/>
      <w:r w:rsidRPr="00A47F25">
        <w:rPr>
          <w:rFonts w:ascii="Century Gothic" w:hAnsi="Century Gothic" w:cs="Arial"/>
          <w:sz w:val="20"/>
          <w:szCs w:val="20"/>
        </w:rPr>
        <w:t xml:space="preserve">» εκτός αν τα προσφερόμενα είδη είναι συμβατά με την </w:t>
      </w:r>
      <w:proofErr w:type="spellStart"/>
      <w:r w:rsidRPr="00A47F25">
        <w:rPr>
          <w:rFonts w:ascii="Century Gothic" w:hAnsi="Century Gothic" w:cs="Arial"/>
          <w:sz w:val="20"/>
          <w:szCs w:val="20"/>
        </w:rPr>
        <w:t>παραλδεϋδη</w:t>
      </w:r>
      <w:proofErr w:type="spellEnd"/>
      <w:r w:rsidRPr="00A47F25">
        <w:rPr>
          <w:rFonts w:ascii="Century Gothic" w:hAnsi="Century Gothic" w:cs="Arial"/>
          <w:sz w:val="20"/>
          <w:szCs w:val="20"/>
        </w:rPr>
        <w:t>, οπότε αυτό πρέπει</w:t>
      </w:r>
    </w:p>
    <w:p w:rsidR="00C31837" w:rsidRPr="00A47F25" w:rsidRDefault="00C31837" w:rsidP="00C31837">
      <w:pPr>
        <w:autoSpaceDE w:val="0"/>
        <w:spacing w:line="240" w:lineRule="auto"/>
        <w:jc w:val="both"/>
        <w:rPr>
          <w:rFonts w:ascii="Century Gothic" w:hAnsi="Century Gothic" w:cs="Arial"/>
          <w:b/>
          <w:bCs/>
          <w:sz w:val="20"/>
          <w:szCs w:val="20"/>
        </w:rPr>
      </w:pPr>
      <w:r w:rsidRPr="00A47F25">
        <w:rPr>
          <w:rFonts w:ascii="Century Gothic" w:hAnsi="Century Gothic" w:cs="Arial"/>
          <w:sz w:val="20"/>
          <w:szCs w:val="20"/>
        </w:rPr>
        <w:t>να αναφέρεται στην προσφορά.</w:t>
      </w:r>
    </w:p>
    <w:p w:rsidR="00C31837" w:rsidRPr="00A47F25" w:rsidRDefault="00C31837" w:rsidP="00C31837">
      <w:pPr>
        <w:numPr>
          <w:ilvl w:val="0"/>
          <w:numId w:val="2"/>
        </w:numPr>
        <w:autoSpaceDE w:val="0"/>
        <w:spacing w:after="0" w:line="240" w:lineRule="auto"/>
        <w:jc w:val="both"/>
        <w:rPr>
          <w:rFonts w:ascii="Century Gothic" w:hAnsi="Century Gothic" w:cs="Arial"/>
          <w:sz w:val="20"/>
          <w:szCs w:val="20"/>
        </w:rPr>
      </w:pPr>
      <w:r w:rsidRPr="00A47F25">
        <w:rPr>
          <w:rFonts w:ascii="Century Gothic" w:hAnsi="Century Gothic" w:cs="Arial"/>
          <w:b/>
          <w:bCs/>
          <w:sz w:val="20"/>
          <w:szCs w:val="20"/>
        </w:rPr>
        <w:t>Το εργοστάσιο παραγωγής να είναι πιστοποιημένο κατά ISO 9001, όπως αυτό ισχύει (ISO 9001-2003)</w:t>
      </w:r>
    </w:p>
    <w:p w:rsidR="00C31837" w:rsidRPr="00A47F25" w:rsidRDefault="00C31837" w:rsidP="00C31837">
      <w:pPr>
        <w:autoSpaceDE w:val="0"/>
        <w:spacing w:line="240" w:lineRule="auto"/>
        <w:jc w:val="both"/>
        <w:rPr>
          <w:rFonts w:ascii="Century Gothic" w:hAnsi="Century Gothic" w:cs="Arial"/>
          <w:b/>
          <w:bCs/>
          <w:sz w:val="20"/>
          <w:szCs w:val="20"/>
        </w:rPr>
      </w:pPr>
      <w:r w:rsidRPr="00A47F25">
        <w:rPr>
          <w:rFonts w:ascii="Century Gothic" w:hAnsi="Century Gothic" w:cs="Arial"/>
          <w:sz w:val="20"/>
          <w:szCs w:val="20"/>
        </w:rPr>
        <w:t>Να κατατεθούν αποδεικτικά έγγραφα με την προσφορά.</w:t>
      </w:r>
    </w:p>
    <w:p w:rsidR="00C31837" w:rsidRPr="00A47F25" w:rsidRDefault="00C31837" w:rsidP="00C31837">
      <w:pPr>
        <w:numPr>
          <w:ilvl w:val="0"/>
          <w:numId w:val="2"/>
        </w:numPr>
        <w:autoSpaceDE w:val="0"/>
        <w:spacing w:after="0" w:line="240" w:lineRule="auto"/>
        <w:jc w:val="both"/>
        <w:rPr>
          <w:rFonts w:ascii="Century Gothic" w:hAnsi="Century Gothic" w:cs="Arial"/>
          <w:sz w:val="20"/>
          <w:szCs w:val="20"/>
        </w:rPr>
      </w:pPr>
      <w:r w:rsidRPr="00A47F25">
        <w:rPr>
          <w:rFonts w:ascii="Century Gothic" w:hAnsi="Century Gothic" w:cs="Arial"/>
          <w:b/>
          <w:bCs/>
          <w:sz w:val="20"/>
          <w:szCs w:val="20"/>
        </w:rPr>
        <w:t>Το προϊόν πρέπει να φέρει σήμανση CE σύμφωνα με την ΔΥ7/2480/1994 κοινή Υπουργική απόφαση σε εναρμόνιση με την Οδηγία 93/42/Ε.Ε./14-06-1993.</w:t>
      </w:r>
    </w:p>
    <w:p w:rsidR="00C31837" w:rsidRPr="00A47F25" w:rsidRDefault="00C31837" w:rsidP="00C31837">
      <w:pPr>
        <w:autoSpaceDE w:val="0"/>
        <w:spacing w:line="240" w:lineRule="auto"/>
        <w:jc w:val="both"/>
        <w:rPr>
          <w:rFonts w:ascii="Century Gothic" w:hAnsi="Century Gothic" w:cs="Arial"/>
          <w:b/>
          <w:bCs/>
          <w:sz w:val="20"/>
          <w:szCs w:val="20"/>
        </w:rPr>
      </w:pPr>
      <w:r w:rsidRPr="00A47F25">
        <w:rPr>
          <w:rFonts w:ascii="Century Gothic" w:hAnsi="Century Gothic" w:cs="Arial"/>
          <w:sz w:val="20"/>
          <w:szCs w:val="20"/>
        </w:rPr>
        <w:t>Οι συμμετέχοντες να καταθέτουν με την προσφορά τους επικυρωμένα αντίγραφο του πιστοποιητικού για τη σήμανση CE που έλαβαν από τον αντίστοιχο κοινοποιημένο Οργανισμό.</w:t>
      </w:r>
    </w:p>
    <w:p w:rsidR="00C31837" w:rsidRPr="00A47F25" w:rsidRDefault="00C31837" w:rsidP="00C31837">
      <w:pPr>
        <w:numPr>
          <w:ilvl w:val="0"/>
          <w:numId w:val="2"/>
        </w:numPr>
        <w:autoSpaceDE w:val="0"/>
        <w:spacing w:after="0" w:line="240" w:lineRule="auto"/>
        <w:jc w:val="both"/>
        <w:rPr>
          <w:rFonts w:ascii="Century Gothic" w:hAnsi="Century Gothic" w:cs="Arial"/>
          <w:b/>
          <w:bCs/>
          <w:sz w:val="20"/>
          <w:szCs w:val="20"/>
        </w:rPr>
      </w:pPr>
      <w:r w:rsidRPr="00A47F25">
        <w:rPr>
          <w:rFonts w:ascii="Century Gothic" w:hAnsi="Century Gothic" w:cs="Arial"/>
          <w:b/>
          <w:bCs/>
          <w:sz w:val="20"/>
          <w:szCs w:val="20"/>
        </w:rPr>
        <w:t>Το προϊόν να είναι πρόσφατης παραγωγής και κατά την παραλαβή , η ημερομηνία παραγωγής τους να μην είναι προγενέστερη των έξι (6) μηνών από αυτήν της παραγωγής.</w:t>
      </w:r>
    </w:p>
    <w:p w:rsidR="00C31837" w:rsidRPr="00A47F25" w:rsidRDefault="00C31837" w:rsidP="00C31837">
      <w:pPr>
        <w:numPr>
          <w:ilvl w:val="0"/>
          <w:numId w:val="2"/>
        </w:numPr>
        <w:autoSpaceDE w:val="0"/>
        <w:spacing w:after="0" w:line="240" w:lineRule="auto"/>
        <w:jc w:val="both"/>
        <w:rPr>
          <w:rFonts w:ascii="Century Gothic" w:hAnsi="Century Gothic" w:cs="Arial"/>
          <w:sz w:val="20"/>
          <w:szCs w:val="20"/>
        </w:rPr>
      </w:pPr>
      <w:r w:rsidRPr="00A47F25">
        <w:rPr>
          <w:rFonts w:ascii="Century Gothic" w:hAnsi="Century Gothic" w:cs="Arial"/>
          <w:b/>
          <w:bCs/>
          <w:sz w:val="20"/>
          <w:szCs w:val="20"/>
        </w:rPr>
        <w:t>Οι συμμετέχοντες να:</w:t>
      </w:r>
    </w:p>
    <w:p w:rsidR="00C31837" w:rsidRPr="00A47F25" w:rsidRDefault="00C31837" w:rsidP="00C31837">
      <w:pPr>
        <w:autoSpaceDE w:val="0"/>
        <w:spacing w:line="240" w:lineRule="auto"/>
        <w:jc w:val="both"/>
        <w:rPr>
          <w:rFonts w:ascii="Century Gothic" w:hAnsi="Century Gothic" w:cs="Arial"/>
          <w:sz w:val="20"/>
          <w:szCs w:val="20"/>
        </w:rPr>
      </w:pPr>
      <w:r w:rsidRPr="00A47F25">
        <w:rPr>
          <w:rFonts w:ascii="Century Gothic" w:hAnsi="Century Gothic" w:cs="Arial"/>
          <w:sz w:val="20"/>
          <w:szCs w:val="20"/>
        </w:rPr>
        <w:t>·υποβάλλουν δήλωση συμμόρφωσης σύμφωνα με την Οδηγία 93/42/Ε.Ε./14-06-1993.</w:t>
      </w:r>
    </w:p>
    <w:p w:rsidR="00C31837" w:rsidRDefault="00C31837" w:rsidP="00C31837">
      <w:pPr>
        <w:autoSpaceDE w:val="0"/>
        <w:spacing w:line="240" w:lineRule="auto"/>
        <w:jc w:val="both"/>
        <w:rPr>
          <w:rFonts w:ascii="Century Gothic" w:hAnsi="Century Gothic" w:cs="Arial"/>
          <w:sz w:val="20"/>
          <w:szCs w:val="20"/>
        </w:rPr>
      </w:pPr>
      <w:r w:rsidRPr="00A47F25">
        <w:rPr>
          <w:rFonts w:ascii="Century Gothic" w:hAnsi="Century Gothic" w:cs="Arial"/>
          <w:sz w:val="20"/>
          <w:szCs w:val="20"/>
        </w:rPr>
        <w:t>·δηλώσουν τον Κοινοποιημένο Οργανισμό για τον έλεγχο ποιότητας CE, καθώς και τον αριθμό    αναγνώρισης που έχει χορηγηθεί στον Κοινοποιημένο Οργανισμό από την επιτροπή της Ευρωπαϊκής Ένωσης.</w:t>
      </w:r>
    </w:p>
    <w:p w:rsidR="00ED2F77" w:rsidRDefault="00ED2F77" w:rsidP="00C31837">
      <w:pPr>
        <w:autoSpaceDE w:val="0"/>
        <w:spacing w:line="240" w:lineRule="auto"/>
        <w:jc w:val="both"/>
        <w:rPr>
          <w:rFonts w:ascii="Century Gothic" w:hAnsi="Century Gothic" w:cs="Arial"/>
          <w:sz w:val="20"/>
          <w:szCs w:val="20"/>
        </w:rPr>
      </w:pPr>
    </w:p>
    <w:p w:rsidR="00ED2F77" w:rsidRDefault="00ED2F77" w:rsidP="00C31837">
      <w:pPr>
        <w:autoSpaceDE w:val="0"/>
        <w:spacing w:line="240" w:lineRule="auto"/>
        <w:jc w:val="both"/>
        <w:rPr>
          <w:rFonts w:ascii="Century Gothic" w:hAnsi="Century Gothic" w:cs="Arial"/>
          <w:sz w:val="20"/>
          <w:szCs w:val="20"/>
        </w:rPr>
      </w:pPr>
    </w:p>
    <w:p w:rsidR="00ED2F77" w:rsidRDefault="00ED2F77" w:rsidP="00C31837">
      <w:pPr>
        <w:autoSpaceDE w:val="0"/>
        <w:spacing w:line="240" w:lineRule="auto"/>
        <w:jc w:val="both"/>
        <w:rPr>
          <w:rFonts w:ascii="Century Gothic" w:hAnsi="Century Gothic" w:cs="Arial"/>
          <w:sz w:val="20"/>
          <w:szCs w:val="20"/>
        </w:rPr>
      </w:pPr>
    </w:p>
    <w:p w:rsidR="00ED2F77" w:rsidRPr="00A47F25" w:rsidRDefault="00ED2F77" w:rsidP="00C31837">
      <w:pPr>
        <w:autoSpaceDE w:val="0"/>
        <w:spacing w:line="240" w:lineRule="auto"/>
        <w:jc w:val="both"/>
        <w:rPr>
          <w:rFonts w:ascii="Century Gothic" w:hAnsi="Century Gothic" w:cs="Arial"/>
          <w:b/>
          <w:bCs/>
          <w:sz w:val="20"/>
          <w:szCs w:val="20"/>
        </w:rPr>
      </w:pPr>
    </w:p>
    <w:p w:rsidR="00ED2F77" w:rsidRDefault="00ED2F77" w:rsidP="00ED2F77">
      <w:pPr>
        <w:spacing w:after="0" w:line="360" w:lineRule="auto"/>
        <w:rPr>
          <w:rFonts w:ascii="Arial" w:eastAsia="Times New Roman" w:hAnsi="Arial" w:cs="Arial"/>
          <w:sz w:val="20"/>
          <w:szCs w:val="20"/>
          <w:lang w:eastAsia="el-GR"/>
        </w:rPr>
      </w:pPr>
      <w:r>
        <w:rPr>
          <w:rFonts w:ascii="Arial" w:eastAsia="Times New Roman" w:hAnsi="Arial" w:cs="Arial"/>
          <w:b/>
          <w:color w:val="000000"/>
          <w:sz w:val="20"/>
          <w:szCs w:val="20"/>
          <w:lang w:eastAsia="el-GR"/>
        </w:rPr>
        <w:t>ΥΠΟΣΕΝΤΟΝΑ Μ/Χ - ΔΙΑΣΤΑΣΕΩΝ: 60X90CM</w:t>
      </w:r>
      <w:r>
        <w:rPr>
          <w:rFonts w:ascii="Arial" w:eastAsia="Times New Roman" w:hAnsi="Arial" w:cs="Arial"/>
          <w:color w:val="000000"/>
          <w:sz w:val="20"/>
          <w:szCs w:val="20"/>
          <w:lang w:eastAsia="el-GR"/>
        </w:rPr>
        <w:t xml:space="preserve"> </w:t>
      </w:r>
      <w:proofErr w:type="spellStart"/>
      <w:r>
        <w:rPr>
          <w:rFonts w:ascii="Arial" w:eastAsia="Times New Roman" w:hAnsi="Arial" w:cs="Arial"/>
          <w:color w:val="000000"/>
          <w:sz w:val="20"/>
          <w:szCs w:val="20"/>
          <w:u w:val="single"/>
          <w:lang w:eastAsia="el-GR"/>
        </w:rPr>
        <w:t>Υποσέντονα</w:t>
      </w:r>
      <w:proofErr w:type="spellEnd"/>
      <w:r>
        <w:rPr>
          <w:rFonts w:ascii="Arial" w:eastAsia="Times New Roman" w:hAnsi="Arial" w:cs="Arial"/>
          <w:color w:val="000000"/>
          <w:sz w:val="20"/>
          <w:szCs w:val="20"/>
          <w:u w:val="single"/>
          <w:lang w:eastAsia="el-GR"/>
        </w:rPr>
        <w:t xml:space="preserve"> </w:t>
      </w:r>
      <w:proofErr w:type="spellStart"/>
      <w:r>
        <w:rPr>
          <w:rFonts w:ascii="Arial" w:eastAsia="Times New Roman" w:hAnsi="Arial" w:cs="Arial"/>
          <w:color w:val="000000"/>
          <w:sz w:val="20"/>
          <w:szCs w:val="20"/>
          <w:u w:val="single"/>
          <w:lang w:eastAsia="el-GR"/>
        </w:rPr>
        <w:t>υποαλλεργικά</w:t>
      </w:r>
      <w:proofErr w:type="spellEnd"/>
      <w:r>
        <w:rPr>
          <w:rFonts w:ascii="Arial" w:eastAsia="Times New Roman" w:hAnsi="Arial" w:cs="Arial"/>
          <w:color w:val="000000"/>
          <w:sz w:val="20"/>
          <w:szCs w:val="20"/>
          <w:u w:val="single"/>
          <w:lang w:eastAsia="el-GR"/>
        </w:rPr>
        <w:t xml:space="preserve"> μιας χρήσης, διαστάσεων 60x90cm.</w:t>
      </w:r>
      <w:r>
        <w:rPr>
          <w:rFonts w:ascii="Arial" w:eastAsia="Times New Roman" w:hAnsi="Arial" w:cs="Arial"/>
          <w:color w:val="000000"/>
          <w:sz w:val="20"/>
          <w:szCs w:val="20"/>
          <w:lang w:eastAsia="el-GR"/>
        </w:rPr>
        <w:t xml:space="preserve"> Η εξωτερική επιφάνεια να είναι αδιάβροχη Το υλικό να είναι καλής ποιότητας και ανθεκτικό (να μη διαλύεται και να μη σχίζεται) Να είναι εσωτερικά ιδιαίτερα απορροφητικό, υδρόφιλο, από οποιαδήποτε διαρροή και να μη βγάζει χνούδι κατά τη χρήση του. Στη συσκευασία να αναγράφεται ο κωδικός εργοστασιακού καταλόγου, η κατασκευάστρια εταιρεία, η χώρα προέλευσης, το εργοστάσιο κατασκευής, ο εργοστασιακός κωδικός</w:t>
      </w:r>
      <w:r>
        <w:rPr>
          <w:rFonts w:ascii="Arial" w:eastAsia="Times New Roman" w:hAnsi="Arial" w:cs="Arial"/>
          <w:color w:val="000000"/>
          <w:sz w:val="20"/>
          <w:szCs w:val="20"/>
          <w:u w:val="single"/>
          <w:lang w:eastAsia="el-GR"/>
        </w:rPr>
        <w:t>. Να έχουν πιστοποίηση ISO και σήμανση CE</w:t>
      </w:r>
      <w:r>
        <w:rPr>
          <w:rFonts w:ascii="Arial" w:eastAsia="Times New Roman" w:hAnsi="Arial" w:cs="Arial"/>
          <w:color w:val="000000"/>
          <w:sz w:val="20"/>
          <w:szCs w:val="20"/>
          <w:lang w:eastAsia="el-GR"/>
        </w:rPr>
        <w:t xml:space="preserve">. </w:t>
      </w:r>
    </w:p>
    <w:p w:rsidR="001F33E5" w:rsidRDefault="001F33E5"/>
    <w:sectPr w:rsidR="001F33E5" w:rsidSect="001F33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4D06"/>
    <w:multiLevelType w:val="hybridMultilevel"/>
    <w:tmpl w:val="8E2E21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A7C5009"/>
    <w:multiLevelType w:val="hybridMultilevel"/>
    <w:tmpl w:val="085057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837"/>
    <w:rsid w:val="001F33E5"/>
    <w:rsid w:val="008349D4"/>
    <w:rsid w:val="00BE2E24"/>
    <w:rsid w:val="00C31837"/>
    <w:rsid w:val="00DB6529"/>
    <w:rsid w:val="00EA0670"/>
    <w:rsid w:val="00ED2F77"/>
    <w:rsid w:val="00F638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837"/>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6388E"/>
    <w:pPr>
      <w:suppressAutoHyphens/>
    </w:pPr>
    <w:rPr>
      <w:rFonts w:ascii="Calibri" w:hAnsi="Calibri" w:cs="Calibri"/>
      <w:sz w:val="22"/>
      <w:szCs w:val="22"/>
      <w:lang w:eastAsia="ar-SA"/>
    </w:rPr>
  </w:style>
  <w:style w:type="paragraph" w:styleId="a4">
    <w:name w:val="List Paragraph"/>
    <w:basedOn w:val="a"/>
    <w:qFormat/>
    <w:rsid w:val="00F6388E"/>
    <w:pPr>
      <w:ind w:left="720"/>
    </w:pPr>
  </w:style>
</w:styles>
</file>

<file path=word/webSettings.xml><?xml version="1.0" encoding="utf-8"?>
<w:webSettings xmlns:r="http://schemas.openxmlformats.org/officeDocument/2006/relationships" xmlns:w="http://schemas.openxmlformats.org/wordprocessingml/2006/main">
  <w:divs>
    <w:div w:id="10212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3395</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epagor</dc:creator>
  <cp:lastModifiedBy>epagor</cp:lastModifiedBy>
  <cp:revision>3</cp:revision>
  <dcterms:created xsi:type="dcterms:W3CDTF">2023-01-25T08:32:00Z</dcterms:created>
  <dcterms:modified xsi:type="dcterms:W3CDTF">2023-01-25T08:34:00Z</dcterms:modified>
</cp:coreProperties>
</file>