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51A" w:rsidRDefault="002B5FF3">
      <w:pPr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l-GR"/>
        </w:rPr>
      </w:pPr>
      <w:r w:rsidRPr="002B5FF3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l-GR"/>
        </w:rPr>
        <w:t>ΣΕΡΒΙΕΤΕΣ</w:t>
      </w:r>
    </w:p>
    <w:p w:rsidR="002B5FF3" w:rsidRDefault="002B5FF3">
      <w:pPr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l-GR"/>
        </w:rPr>
      </w:pPr>
    </w:p>
    <w:p w:rsidR="002B5FF3" w:rsidRPr="002B5FF3" w:rsidRDefault="002B5FF3">
      <w:pPr>
        <w:rPr>
          <w:u w:val="single"/>
        </w:rPr>
      </w:pPr>
      <w:r w:rsidRPr="005E660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u w:val="single"/>
          <w:lang w:eastAsia="el-GR"/>
        </w:rPr>
        <w:t>ΤΕΧ</w:t>
      </w:r>
      <w:r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u w:val="single"/>
          <w:lang w:eastAsia="el-GR"/>
        </w:rPr>
        <w:t>ΝΙΚΕΣ ΠΡΟΔΙΑΓΡΑΦΕΣ</w:t>
      </w:r>
      <w:bookmarkStart w:id="0" w:name="_GoBack"/>
      <w:bookmarkEnd w:id="0"/>
      <w:r w:rsidRPr="005E6606">
        <w:rPr>
          <w:rFonts w:ascii="Arial" w:eastAsia="Times New Roman" w:hAnsi="Arial" w:cs="Arial"/>
          <w:b/>
          <w:bCs/>
          <w:i/>
          <w:iCs/>
          <w:color w:val="000000"/>
          <w:sz w:val="18"/>
          <w:szCs w:val="18"/>
          <w:u w:val="single"/>
          <w:lang w:eastAsia="el-GR"/>
        </w:rPr>
        <w:t xml:space="preserve"> </w:t>
      </w:r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 xml:space="preserve">Σερβιέτες, συσκευασία των 15-60 </w:t>
      </w:r>
      <w:proofErr w:type="spellStart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>τεµαχίων</w:t>
      </w:r>
      <w:proofErr w:type="spellEnd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 xml:space="preserve"> στην οποία να αναφέρεται η </w:t>
      </w:r>
      <w:proofErr w:type="spellStart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>ηµεροµηνία</w:t>
      </w:r>
      <w:proofErr w:type="spellEnd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 xml:space="preserve"> παραγωγής και λήξης, </w:t>
      </w:r>
      <w:proofErr w:type="spellStart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>υποαλλεργικές</w:t>
      </w:r>
      <w:proofErr w:type="spellEnd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 xml:space="preserve"> και </w:t>
      </w:r>
      <w:proofErr w:type="spellStart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>δερµατολογικά</w:t>
      </w:r>
      <w:proofErr w:type="spellEnd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 xml:space="preserve"> </w:t>
      </w:r>
      <w:proofErr w:type="spellStart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>ελεγµένες</w:t>
      </w:r>
      <w:proofErr w:type="spellEnd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 xml:space="preserve">, από απορροφητικό υλικό, να µην αφήνουν χνούδι, να διαθέτουν µία επιφάνεια µε αδιάβροχη επένδυση και αυτοκόλλητο και να έχουν </w:t>
      </w:r>
      <w:proofErr w:type="spellStart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>ανατοµικό</w:t>
      </w:r>
      <w:proofErr w:type="spellEnd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 xml:space="preserve"> </w:t>
      </w:r>
      <w:proofErr w:type="spellStart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>σχήµα</w:t>
      </w:r>
      <w:proofErr w:type="spellEnd"/>
      <w:r w:rsidRPr="005E6606">
        <w:rPr>
          <w:rFonts w:ascii="Arial" w:eastAsia="Times New Roman" w:hAnsi="Arial" w:cs="Arial"/>
          <w:i/>
          <w:iCs/>
          <w:color w:val="000000"/>
          <w:sz w:val="18"/>
          <w:szCs w:val="18"/>
          <w:lang w:eastAsia="el-GR"/>
        </w:rPr>
        <w:t>.</w:t>
      </w:r>
    </w:p>
    <w:sectPr w:rsidR="002B5FF3" w:rsidRPr="002B5FF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FF3"/>
    <w:rsid w:val="002B5FF3"/>
    <w:rsid w:val="00B8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1A144-13C5-447B-A038-60FED48AD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Επιτροπή Αγορών</dc:creator>
  <cp:keywords/>
  <dc:description/>
  <cp:lastModifiedBy>Επιτροπή Αγορών</cp:lastModifiedBy>
  <cp:revision>1</cp:revision>
  <dcterms:created xsi:type="dcterms:W3CDTF">2026-05-27T11:28:00Z</dcterms:created>
  <dcterms:modified xsi:type="dcterms:W3CDTF">2026-05-27T11:28:00Z</dcterms:modified>
</cp:coreProperties>
</file>