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E74" w:rsidRPr="00325E74" w:rsidRDefault="00325E74" w:rsidP="00325E74">
      <w:r w:rsidRPr="00325E74">
        <w:t>ΠΑΡΑΡΤΗΜΑ Ι : ΑΝΑΛΥΤΙΚΗ ΠΕΡΙΓΡΑΦΗ ΦΥΣΙΚΟΥ ΚΑΙ ΟΙΚΟΝΟΜΙΚΟΥ ΑΝΤΙΚΕΙΜΕΝΟΥ ΤΗΣ ΣΥΜΒΑΣΗΣ ΚΑΙ ΤΕΧΝΙΚΕΣ ΠΡΟΔΙΑΓΡΑΦΕΣ</w:t>
      </w:r>
    </w:p>
    <w:p w:rsidR="00325E74" w:rsidRPr="00325E74" w:rsidRDefault="00325E74" w:rsidP="00325E74"/>
    <w:p w:rsidR="00325E74" w:rsidRPr="00325E74" w:rsidRDefault="00325E74" w:rsidP="00325E74"/>
    <w:p w:rsidR="00325E74" w:rsidRPr="00325E74" w:rsidRDefault="00325E74" w:rsidP="00325E74"/>
    <w:p w:rsidR="00325E74" w:rsidRPr="00325E74" w:rsidRDefault="00325E74" w:rsidP="00325E74"/>
    <w:tbl>
      <w:tblPr>
        <w:tblW w:w="13878" w:type="dxa"/>
        <w:jc w:val="center"/>
        <w:tblLook w:val="04A0" w:firstRow="1" w:lastRow="0" w:firstColumn="1" w:lastColumn="0" w:noHBand="0" w:noVBand="1"/>
      </w:tblPr>
      <w:tblGrid>
        <w:gridCol w:w="1229"/>
        <w:gridCol w:w="1947"/>
        <w:gridCol w:w="1506"/>
        <w:gridCol w:w="5346"/>
        <w:gridCol w:w="716"/>
        <w:gridCol w:w="1434"/>
        <w:gridCol w:w="1947"/>
      </w:tblGrid>
      <w:tr w:rsidR="00325E74" w:rsidRPr="00325E74" w:rsidTr="006662B7">
        <w:trPr>
          <w:trHeight w:val="525"/>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2</w:t>
            </w:r>
          </w:p>
        </w:tc>
        <w:tc>
          <w:tcPr>
            <w:tcW w:w="2100" w:type="dxa"/>
            <w:tcBorders>
              <w:top w:val="nil"/>
              <w:left w:val="nil"/>
              <w:bottom w:val="single" w:sz="4" w:space="0" w:color="auto"/>
              <w:right w:val="single" w:sz="4" w:space="0" w:color="auto"/>
            </w:tcBorders>
            <w:shd w:val="clear" w:color="auto" w:fill="EEECE1"/>
            <w:vAlign w:val="center"/>
            <w:hideMark/>
          </w:tcPr>
          <w:p w:rsidR="00325E74" w:rsidRPr="00325E74" w:rsidRDefault="00325E74" w:rsidP="00325E74">
            <w:r w:rsidRPr="00325E74">
              <w:t>33141110-4 (Επίδεσμοι)</w:t>
            </w:r>
          </w:p>
        </w:tc>
        <w:tc>
          <w:tcPr>
            <w:tcW w:w="1620" w:type="dxa"/>
            <w:tcBorders>
              <w:top w:val="nil"/>
              <w:left w:val="nil"/>
              <w:bottom w:val="single" w:sz="4" w:space="0" w:color="auto"/>
              <w:right w:val="single" w:sz="4" w:space="0" w:color="auto"/>
            </w:tcBorders>
            <w:shd w:val="clear" w:color="auto" w:fill="EEECE1"/>
            <w:noWrap/>
            <w:vAlign w:val="bottom"/>
            <w:hideMark/>
          </w:tcPr>
          <w:p w:rsidR="00325E74" w:rsidRPr="00325E74" w:rsidRDefault="00325E74" w:rsidP="00325E74">
            <w:r w:rsidRPr="00325E74">
              <w:t>30015381</w:t>
            </w:r>
          </w:p>
        </w:tc>
        <w:tc>
          <w:tcPr>
            <w:tcW w:w="5800" w:type="dxa"/>
            <w:tcBorders>
              <w:top w:val="nil"/>
              <w:left w:val="nil"/>
              <w:bottom w:val="single" w:sz="4" w:space="0" w:color="auto"/>
              <w:right w:val="single" w:sz="4" w:space="0" w:color="auto"/>
            </w:tcBorders>
            <w:shd w:val="clear" w:color="auto" w:fill="EEECE1"/>
            <w:vAlign w:val="bottom"/>
            <w:hideMark/>
          </w:tcPr>
          <w:p w:rsidR="00325E74" w:rsidRPr="00325E74" w:rsidRDefault="00325E74" w:rsidP="00325E74">
            <w:r w:rsidRPr="00325E74">
              <w:t xml:space="preserve">ΕΠΙΔΕΣΜΟΙ ΓΑΖΑΣ  ΣΕ ΡΟΛΟ </w:t>
            </w:r>
          </w:p>
        </w:tc>
        <w:tc>
          <w:tcPr>
            <w:tcW w:w="760" w:type="dxa"/>
            <w:tcBorders>
              <w:top w:val="nil"/>
              <w:left w:val="nil"/>
              <w:bottom w:val="single" w:sz="4" w:space="0" w:color="auto"/>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single" w:sz="4" w:space="0" w:color="auto"/>
              <w:right w:val="single" w:sz="4" w:space="0" w:color="auto"/>
            </w:tcBorders>
            <w:shd w:val="clear" w:color="auto" w:fill="EEECE1"/>
            <w:noWrap/>
            <w:vAlign w:val="bottom"/>
            <w:hideMark/>
          </w:tcPr>
          <w:p w:rsidR="00325E74" w:rsidRPr="00325E74" w:rsidRDefault="00325E74" w:rsidP="00325E74">
            <w:r w:rsidRPr="00325E74">
              <w:t>500</w:t>
            </w:r>
          </w:p>
        </w:tc>
        <w:tc>
          <w:tcPr>
            <w:tcW w:w="2100" w:type="dxa"/>
            <w:tcBorders>
              <w:top w:val="single" w:sz="8" w:space="0" w:color="auto"/>
              <w:left w:val="single" w:sz="8" w:space="0" w:color="auto"/>
              <w:bottom w:val="single" w:sz="8" w:space="0" w:color="auto"/>
              <w:right w:val="single" w:sz="8" w:space="0" w:color="auto"/>
            </w:tcBorders>
            <w:shd w:val="clear" w:color="auto" w:fill="EEECE1"/>
            <w:noWrap/>
            <w:vAlign w:val="bottom"/>
            <w:hideMark/>
          </w:tcPr>
          <w:p w:rsidR="00325E74" w:rsidRPr="00325E74" w:rsidRDefault="00325E74" w:rsidP="00325E74">
            <w:r w:rsidRPr="00325E74">
              <w:t>0,220 €</w:t>
            </w:r>
          </w:p>
        </w:tc>
      </w:tr>
      <w:tr w:rsidR="00325E74" w:rsidRPr="00325E74" w:rsidTr="006662B7">
        <w:trPr>
          <w:trHeight w:val="90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110,00€</w:t>
            </w:r>
          </w:p>
        </w:tc>
        <w:tc>
          <w:tcPr>
            <w:tcW w:w="2100"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ΜΕ Φ.Π.Α: 136,40€</w:t>
            </w:r>
          </w:p>
        </w:tc>
      </w:tr>
      <w:tr w:rsidR="00325E74" w:rsidRPr="00325E74" w:rsidTr="006662B7">
        <w:trPr>
          <w:trHeight w:val="90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ΕΠΙΔΕΣΜΟΙ ΓΑΖΑΣ (ΣΕ ΡΟΛΟ) 10CMX4M Αποτελούμενοι από βαμβακερά υδρόφιλα νήματα (γάζας), ώστε να επιτυγχάνεται η απαλή επίδεση. Να παραδίδονται σε ατομική συσκευασία στην οποία θα αναγράφονται όλες οι ενδείξεις. Να φέρει σήμανση CE.</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33141114-2             (Ιατρική γάζα)</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30022878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ΓΑΖΕΣ ΑΠΟΣΤΕΙΡOΜΕΝΕΣ (10x20 CM) 12 PLY</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6.000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0,1848 €</w:t>
            </w:r>
          </w:p>
        </w:tc>
      </w:tr>
      <w:tr w:rsidR="00325E74" w:rsidRPr="00325E74" w:rsidTr="006662B7">
        <w:trPr>
          <w:trHeight w:val="70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1.108,80€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1.374,91€</w:t>
            </w:r>
          </w:p>
        </w:tc>
      </w:tr>
      <w:tr w:rsidR="00325E74" w:rsidRPr="00325E74" w:rsidTr="006662B7">
        <w:trPr>
          <w:trHeight w:val="150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ΓΑΖΑ ΑΠΟΣΤΕΙΡΩΜΕΝΗ–12PLY(10X20CM).Η γάζα πρέπει να είναι100%</w:t>
            </w:r>
            <w:r w:rsidRPr="00325E74">
              <w:br/>
              <w:t>βαμβακερή απλής ύφανσης και να έχει υποστεί πλήρη λεύκανση και κάθαρση. Η γάζα πρέπει να πληροί τους όρους του ΕΝ 14079:2003 να είναι τελείως λευκή, άοσμη και απαλλαγμένη από κόλλες και ελαττώματα ύφανσης.Να μη παρουσιάζει κατά τόπους ρυπαρή εμφάνιση από οποιεσδήποτε ουσίες(μηχανέλαιο κλπ.). Να μην υπάρχουν κλωστές οι οποίες εξέχουν από τις γάζες. Η κάθε μια αποστειρωμένη γάζα να διατίθεται σε ασφαλή συσκευασία.</w:t>
            </w:r>
          </w:p>
        </w:tc>
      </w:tr>
      <w:tr w:rsidR="00325E74" w:rsidRPr="00325E74" w:rsidTr="006662B7">
        <w:trPr>
          <w:trHeight w:val="330"/>
          <w:jc w:val="center"/>
        </w:trPr>
        <w:tc>
          <w:tcPr>
            <w:tcW w:w="1240" w:type="dxa"/>
            <w:noWrap/>
            <w:vAlign w:val="center"/>
            <w:hideMark/>
          </w:tcPr>
          <w:p w:rsidR="00325E74" w:rsidRPr="00325E74" w:rsidRDefault="00325E74" w:rsidP="00325E74"/>
        </w:tc>
        <w:tc>
          <w:tcPr>
            <w:tcW w:w="2100" w:type="dxa"/>
            <w:vAlign w:val="center"/>
            <w:hideMark/>
          </w:tcPr>
          <w:p w:rsidR="00325E74" w:rsidRPr="00325E74" w:rsidRDefault="00325E74" w:rsidP="00325E74"/>
        </w:tc>
        <w:tc>
          <w:tcPr>
            <w:tcW w:w="1620" w:type="dxa"/>
            <w:vAlign w:val="center"/>
            <w:hideMark/>
          </w:tcPr>
          <w:p w:rsidR="00325E74" w:rsidRPr="00325E74" w:rsidRDefault="00325E74" w:rsidP="00325E74"/>
        </w:tc>
        <w:tc>
          <w:tcPr>
            <w:tcW w:w="5800" w:type="dxa"/>
            <w:vAlign w:val="center"/>
            <w:hideMark/>
          </w:tcPr>
          <w:p w:rsidR="00325E74" w:rsidRPr="00325E74" w:rsidRDefault="00325E74" w:rsidP="00325E74"/>
        </w:tc>
        <w:tc>
          <w:tcPr>
            <w:tcW w:w="760" w:type="dxa"/>
            <w:vAlign w:val="center"/>
            <w:hideMark/>
          </w:tcPr>
          <w:p w:rsidR="00325E74" w:rsidRPr="00325E74" w:rsidRDefault="00325E74" w:rsidP="00325E74"/>
        </w:tc>
        <w:tc>
          <w:tcPr>
            <w:tcW w:w="258" w:type="dxa"/>
            <w:vAlign w:val="center"/>
            <w:hideMark/>
          </w:tcPr>
          <w:p w:rsidR="00325E74" w:rsidRPr="00325E74" w:rsidRDefault="00325E74" w:rsidP="00325E74"/>
        </w:tc>
        <w:tc>
          <w:tcPr>
            <w:tcW w:w="2100" w:type="dxa"/>
            <w:vAlign w:val="center"/>
            <w:hideMark/>
          </w:tcPr>
          <w:p w:rsidR="00325E74" w:rsidRPr="00325E74" w:rsidRDefault="00325E74" w:rsidP="00325E74"/>
        </w:tc>
      </w:tr>
      <w:tr w:rsidR="00325E74" w:rsidRPr="00325E74" w:rsidTr="006662B7">
        <w:trPr>
          <w:trHeight w:val="330"/>
          <w:jc w:val="center"/>
        </w:trPr>
        <w:tc>
          <w:tcPr>
            <w:tcW w:w="1240" w:type="dxa"/>
            <w:noWrap/>
            <w:vAlign w:val="center"/>
            <w:hideMark/>
          </w:tcPr>
          <w:p w:rsidR="00325E74" w:rsidRPr="00325E74" w:rsidRDefault="00325E74" w:rsidP="00325E74"/>
        </w:tc>
        <w:tc>
          <w:tcPr>
            <w:tcW w:w="2100" w:type="dxa"/>
            <w:vAlign w:val="center"/>
            <w:hideMark/>
          </w:tcPr>
          <w:p w:rsidR="00325E74" w:rsidRPr="00325E74" w:rsidRDefault="00325E74" w:rsidP="00325E74"/>
        </w:tc>
        <w:tc>
          <w:tcPr>
            <w:tcW w:w="1620" w:type="dxa"/>
            <w:vAlign w:val="center"/>
            <w:hideMark/>
          </w:tcPr>
          <w:p w:rsidR="00325E74" w:rsidRPr="00325E74" w:rsidRDefault="00325E74" w:rsidP="00325E74"/>
        </w:tc>
        <w:tc>
          <w:tcPr>
            <w:tcW w:w="5800" w:type="dxa"/>
            <w:vAlign w:val="center"/>
            <w:hideMark/>
          </w:tcPr>
          <w:p w:rsidR="00325E74" w:rsidRPr="00325E74" w:rsidRDefault="00325E74" w:rsidP="00325E74"/>
        </w:tc>
        <w:tc>
          <w:tcPr>
            <w:tcW w:w="760" w:type="dxa"/>
            <w:vAlign w:val="center"/>
            <w:hideMark/>
          </w:tcPr>
          <w:p w:rsidR="00325E74" w:rsidRPr="00325E74" w:rsidRDefault="00325E74" w:rsidP="00325E74"/>
        </w:tc>
        <w:tc>
          <w:tcPr>
            <w:tcW w:w="258" w:type="dxa"/>
            <w:vAlign w:val="center"/>
            <w:hideMark/>
          </w:tcPr>
          <w:p w:rsidR="00325E74" w:rsidRPr="00325E74" w:rsidRDefault="00325E74" w:rsidP="00325E74"/>
        </w:tc>
        <w:tc>
          <w:tcPr>
            <w:tcW w:w="2100" w:type="dxa"/>
            <w:vAlign w:val="center"/>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single" w:sz="4" w:space="0" w:color="auto"/>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nil"/>
              <w:left w:val="single" w:sz="8" w:space="0" w:color="auto"/>
              <w:bottom w:val="single" w:sz="8" w:space="0" w:color="000000"/>
              <w:right w:val="nil"/>
            </w:tcBorders>
            <w:shd w:val="clear" w:color="auto" w:fill="EEECE1"/>
            <w:noWrap/>
            <w:vAlign w:val="center"/>
            <w:hideMark/>
          </w:tcPr>
          <w:p w:rsidR="00325E74" w:rsidRPr="00325E74" w:rsidRDefault="00325E74" w:rsidP="00325E74">
            <w:r w:rsidRPr="00325E74">
              <w:t>13</w:t>
            </w:r>
          </w:p>
        </w:tc>
        <w:tc>
          <w:tcPr>
            <w:tcW w:w="2100" w:type="dxa"/>
            <w:tcBorders>
              <w:top w:val="nil"/>
              <w:left w:val="single" w:sz="4" w:space="0" w:color="auto"/>
              <w:bottom w:val="single" w:sz="4" w:space="0" w:color="auto"/>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30015388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ΑΕΡΙΩΝ Νο 16</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1,0890 €</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0280" w:type="dxa"/>
            <w:gridSpan w:val="4"/>
            <w:tcBorders>
              <w:top w:val="nil"/>
              <w:left w:val="single" w:sz="8" w:space="0" w:color="auto"/>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326,70€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Φ.Π.Α:405,11€</w:t>
            </w:r>
          </w:p>
        </w:tc>
      </w:tr>
      <w:tr w:rsidR="00325E74" w:rsidRPr="00325E74" w:rsidTr="006662B7">
        <w:trPr>
          <w:trHeight w:val="2310"/>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2638" w:type="dxa"/>
            <w:gridSpan w:val="6"/>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ΚΑΘΕΤΗΡΕΣ ΑΕΡΙΩΝ - Καθετήρες αερίων ορθού μιας χρήσης αποστειρωμένοι, από υλικόιατρικούτύπουMedicalGradePVC,μευποδοχήστοάκρο,μητραυματικοί,μήκουςπερίπου40εκ.,αρίστηςποιότητας. Ο καθετήρας να είναι σιλικοναρισμένος για εύκολη προσπέλαση και να μην κάμπτεται. Το άκρο του να είναι κλειστό, στρογγυλοποιημένο και μη τραυματικό. Οι πλάγιες δύο οπές να είναι λείες, στρογγυλοποιημένες και ειδικά 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αριθμόςπαραγωγής. Να είναι κατασκευασμένοιμεβάσηταISO-Standartds καιναφέρουν πιστοποίηση ευρωπαϊκών προδιαγραφών (CE-Mark)ΒΛΕΠΕ ΕΠΙΣΗΣ ΤΕΧΝΙΚΕΣ ΠΡΟΔΙΑΓΡΑΦΕΣ ΚΑΘΕΤΗΡΩΝ-ΕΝΙΑΙΕΣ ΤΕΧΝΙΚΕΣ ΠΡΟΔΙΑΓΡΑΦΕΣ ΑΠΟ ΕΚΕΒΥΛ.</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14</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30015388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ΑΕΡΙΩΝ Νο 18</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200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1,430 €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286,00€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 xml:space="preserve">ΣΥΝΟΛΙΚΗ ΑΞΙΑ ΜΕ Φ.Π.Α:354,64€ </w:t>
            </w:r>
          </w:p>
        </w:tc>
      </w:tr>
      <w:tr w:rsidR="00325E74" w:rsidRPr="00325E74" w:rsidTr="006662B7">
        <w:trPr>
          <w:trHeight w:val="21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ΚΑΘΕΤΗΡΕΣ ΑΕΡΙΩΝ - Καθετήρες αερίων ορθού μιας χρήσης αποστειρωμένοι, από υλικό ιατρικού τύπου Medical Grade PVC,με υποδοχή στο άκρο,μη τραυματικοί, μήκους περίπου 40εκ., αρίστηςποιότητας. Ο καθετήρας να είναι σιλικοναρισμένος για εύκολη προσπέλαση και να μην κάμπτεται. Το άκρο του να είναι κλειστό, στρογγυλοποιημένο και μη τραυματικό. Οι πλάγιες δύο οπές να είναι λείες, στρογγυλοποιημένες και ειδικά 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αριθμόςπαραγωγής. Να είναι κατασκευασμένοιμεβάσηταISO-Standartds καιναφέρουν πιστοποίηση ευρωπαϊκών προδιαγραφών (CE-Mark).ΒΛΕΠΕ ΕΠΙΣΗΣ ΤΕΧΝΙΚΕΣ ΠΡΟΔΙΑΓΡΑΦΕΣ ΚΑΘΕΤΗΡΩΝ-ΕΝΙΑΙΕΣ ΤΕΧΝΙΚΕΣ ΠΡΟΔΙΑΓΡΑΦΕΣ ΑΠΟ ΕΚΕΒΥΛ.</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1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15</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30015388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ΑΕΡΙΩΝ Νο 20</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200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2,200 €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440,00€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545,60€</w:t>
            </w:r>
          </w:p>
        </w:tc>
      </w:tr>
      <w:tr w:rsidR="00325E74" w:rsidRPr="00325E74" w:rsidTr="006662B7">
        <w:trPr>
          <w:trHeight w:val="247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ΚΑΘΕΤΗΡΕΣ ΑΕΡΙΩΝ - Καθετήρες αερίων ορθού μιας χρήσης αποστειρωμένοι, από υλικό ιατρικού τύπου Medical Grade PVC,με υποδοχή στο άκρο,μη τραυματικοί, μήκους περίπου 40εκ., αρίστηςποιότητας. Ο καθετήρας να είναι σιλικοναρισμένος για εύκολη προσπέλαση και να μην κάμπτεται. Το άκρο του να είναι κλειστό, στρογγυλοποιημένο και μη τραυματικό. Οι πλάγιες δύο οπές να είναι λείες, στρογγυλοποιημένες και ειδικά 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 παραγωγής. Να είναι κατασκευασμένοι με βάσητ αISO-Standartds και να φέρουν πιστοποίηση ευρωπαϊκών προδιαγραφών (CE-Mark). ΒΛΕΠΕ ΕΠΙΣΗΣ ΤΕΧΝΙΚΕΣ ΠΡΟΔΙΑΓΡΑΦΕΣ ΚΑΘΕΤΗΡΩΝ - ΕΝΙΑΙΕΣ ΤΕΧΝΙΚΕΣ ΠΡΟΔΙΑΓΡΑΦΕΣ ΑΠΟ ΕΚΕΒΥΛ.</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lastRenderedPageBreak/>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0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16</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30015388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ΑΕΡΙΩΝ Νο 22</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2,200 €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660,00€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818,40€</w:t>
            </w:r>
          </w:p>
        </w:tc>
      </w:tr>
      <w:tr w:rsidR="00325E74" w:rsidRPr="00325E74" w:rsidTr="006662B7">
        <w:trPr>
          <w:trHeight w:val="214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ΚΑΘΕΤΗΡΕΣ ΑΕΡΙΩΝ - Καθετήρες αερίων ορθού μιας χρήσης αποστειρωμένοι, από υλικό ιατρικού τύπου Medical Grade PVC,με υποδοχή στο άκρο,μη τραυματικοί, μήκους περίπου 40εκ., αρίστηςποιότητας. Ο καθετήρας να είναι σιλικοναρισμένος για εύκολη προσπέλαση και να μην κάμπτεται. Το άκρο του να είναι κλειστό, στρογγυλοποιημένο και μη τραυματικό. Οι πλάγιες δύο οπές να είναι λείες, στρογγυλοποιημένες και ειδικά 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 παραγωγής. Να είναι κατασκευασμένοι με βάσητ αISO-Standartds και να φέρουν πιστοποίηση ευρωπαϊκών προδιαγραφών (CE-Mark). ΒΛΕΠΕ ΕΠΙΣΗΣ ΤΕΧΝΙΚΕΣ ΠΡΟΔΙΑΓΡΑΦΕΣ ΚΑΘΕΤΗΡΩΝ - ΕΝΙΑΙΕΣ ΤΕΧΝΙΚΕΣ ΠΡΟΔΙΑΓΡΑΦΕΣ ΑΠΟ ΕΚΕΒΥΛ.</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6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17</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33140000-3           (Ιατρικά αναλώσιμα)</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30022846</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ΕΠΙΘΕΜΑΤΑ ΣΤΕΡΕΩΣΗΣ ΦΛΕΒΟΚΑΘΕΤΗΡΑ ΔΙΑΦΑΝH</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400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0,380 €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152,00€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188,48€</w:t>
            </w:r>
          </w:p>
        </w:tc>
      </w:tr>
      <w:tr w:rsidR="00325E74" w:rsidRPr="00325E74" w:rsidTr="006662B7">
        <w:trPr>
          <w:trHeight w:val="150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ΑΥΤΟΚΟΛΛΗΤΑ (ΔΙΑΦΑΝΗ) ΕΠΙΘΕΜΑΤΑ ΓΙΑ ΣΤΗΡΙΞΗ ΦΛΕΒΟΚΑΘΕΤΗΡΑ .α)Να είναιαπό μη υφασμένο υλικό (non women) β) Να διαθέτει στο μέσο του επιθέματος και σε απόσταση ίση από τα άκρα, ειδικό απορροφητικό επίθεμα (μαξιλαράκι) αντικολλητικό ώστε να μην κολλά στο σημείο καθετηριασμού.γ)Να διαθέτει ειδική σχισμή για την υποδοχή και συγκράτηση του  φλεβοκαθετήρα. δ) Να είναι υποαλλεργικά και ιδιαίτερα φιλικά προς το δέρμα. ε)Να προσφέρονται στη διάσταση10cmΧ12cm. Να διαθέτει σήμανση CE σε κάθε συσκευασία καθώςκαι ημερομηνία λήξης.</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4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0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28</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33194100-7 (Συσκευές και όργανα έγχυσης)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30024394</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ΣΥΣΚΕΥΗ ΣΙΤΙΣΗΣ</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200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2,090 €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418,00€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518,32€</w:t>
            </w:r>
          </w:p>
        </w:tc>
      </w:tr>
      <w:tr w:rsidR="00325E74" w:rsidRPr="00325E74" w:rsidTr="006662B7">
        <w:trPr>
          <w:trHeight w:val="223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Συσκευές εντερικής χορήγησης για σίτιση με γαστρικό καθετήρα για χρήση μέσω βαρύτητας. Να είνα ιαποστειρωμένες,ελεύθερες πυρετογόνων ουσιών,μη τοξικές .• Να είναι από διαφανή πολυουρεθάνη. DEPH FREE (ελεύθερο φθαλικών) • Να φέρουν ειδικό συνδετικό πώμα, που να προσαρμόζεται σε φιάλες με ευρύ και στενό στόμιο και σε συσκευασίες τύπου smartflex ή και τύπου readytohang.• Να αναγράφεται η χώρα κατασκευή ςκα ιο υπεύθυνοςκυκλοφορίας.Να αναγράφεται στη συσκευασία ηέ νδειξη ότι είναι αποστειρωμένη και με ποιά μέθοδο,η ημερομηνία λήξης της αποστείρωσης και ο χαρακτηρισμός της παρτίδας. Να διαθέτει την έγκριση CE, ότι πληροί όλες τις ευρωπαϊκές προδιαγραφές ως προς την ασφάλεια και την προστασία της υγείας και του περιβάλλοντος. Να φυλάσσονται σε χώρο με θερμοκρασία από 0°C – 40°C και να έχουν μακρά διάρκεια ζωής από την ημερομηνία αποστείρωσης (5 έτη).</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87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lastRenderedPageBreak/>
              <w:t>36</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33141111-1 (Αυτοκόλλητοι    επίδεσμοι)</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30027960</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ΕΠΙΘΕΜΑΤΑ ΓΙΑ ΕΛΚΗ ΥΔΡΟΚΟΛΛΟΕΙΔΗ ΑΛΓΙΝΙΚΑ ΜΕΙΩΣΗΣ ΠΙΕΣΗΣ. ΔΙΑΣΤΑΣΕΩΝ: 23Χ23CM ± 2CM</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7,1500 €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715,00€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886,60€</w:t>
            </w:r>
          </w:p>
        </w:tc>
      </w:tr>
      <w:tr w:rsidR="00325E74" w:rsidRPr="00325E74" w:rsidTr="006662B7">
        <w:trPr>
          <w:trHeight w:val="163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Επιθέματα για έλκη υδροκολλοειδή αλγινικά μείωσης πίεσης. Να έχουν καλή εφαρμογή και να μην προκαλούν ερεθισμό του δέρματος. Να επιτυγχάνουν σωστή και ταχεία επούλωση των ελκών. Να παρέχουν προστασία του τραύματος από εξωτερικά μικρόβια και υγρά. Να είναι απαλά και εύκαμπτα για τέλεια εφαρμογή. Να αφαιρούνται εύκολα χωρίς ερεθισμούς. Να φέρουν απαραίτηταέγκριση CE, ως ιατροτεχνολογικά προϊόντα.</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960"/>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94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42</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33141111-1 (Αυτοκόλλητοι    επίδεσμοι)</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30026392</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ΕΠΙΘΕΜΑΤΑ ΚΑΤΑΚΛΙΣΕΩΝ 15x15</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150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6,61 €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991,50€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1.229,46€</w:t>
            </w:r>
          </w:p>
        </w:tc>
      </w:tr>
      <w:tr w:rsidR="00325E74" w:rsidRPr="00325E74" w:rsidTr="006662B7">
        <w:trPr>
          <w:trHeight w:val="112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Επιθέματα υδροτριχοειδικά κολλητικά αποστειρωμένα, ιδανικά για φροντίδα ελκών με οποιοδήποτε βαθμό εξίδρωσης σε όλες τις φάσεις επούλωσήςτους , με διαστάσεις15Χ15εκ. Να φέρουν απαραίτητα έγκριση CE, ως ιατροτεχνολογικά προϊόντα.</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87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lastRenderedPageBreak/>
              <w:t>43</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33141111-1 (Αυτοκόλλητοι    επίδεσμοι)</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30026392</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ΕΠΙΘΕΜΑΤΑ ΚΑΤΑΚΛΙΣΕΩΝ 10x10</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150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3,880 €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582,00€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721,68€</w:t>
            </w:r>
          </w:p>
        </w:tc>
      </w:tr>
      <w:tr w:rsidR="00325E74" w:rsidRPr="00325E74" w:rsidTr="006662B7">
        <w:trPr>
          <w:trHeight w:val="75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Επιθέματα υδροτριχοειδικά κολλητικά αποστειρωμένα, ιδανικά για φροντίδα ελκών με οποιοδήποτε βαθμό εξίδρωσης σε όλες τις φάσεις επούλωσήςτους , με διαστάσεις10Χ10εκ. Να φέρουν απαραίτητα έγκριση CE, ως ιατροτεχνολογικά προϊόντα.</w:t>
            </w:r>
          </w:p>
        </w:tc>
      </w:tr>
      <w:tr w:rsidR="00325E74" w:rsidRPr="00325E74" w:rsidTr="006662B7">
        <w:trPr>
          <w:trHeight w:val="330"/>
          <w:jc w:val="center"/>
        </w:trPr>
        <w:tc>
          <w:tcPr>
            <w:tcW w:w="1240" w:type="dxa"/>
            <w:noWrap/>
            <w:vAlign w:val="center"/>
            <w:hideMark/>
          </w:tcPr>
          <w:p w:rsidR="00325E74" w:rsidRPr="00325E74" w:rsidRDefault="00325E74" w:rsidP="00325E74"/>
        </w:tc>
        <w:tc>
          <w:tcPr>
            <w:tcW w:w="2100" w:type="dxa"/>
            <w:vAlign w:val="center"/>
            <w:hideMark/>
          </w:tcPr>
          <w:p w:rsidR="00325E74" w:rsidRPr="00325E74" w:rsidRDefault="00325E74" w:rsidP="00325E74"/>
        </w:tc>
        <w:tc>
          <w:tcPr>
            <w:tcW w:w="1620" w:type="dxa"/>
            <w:vAlign w:val="center"/>
            <w:hideMark/>
          </w:tcPr>
          <w:p w:rsidR="00325E74" w:rsidRPr="00325E74" w:rsidRDefault="00325E74" w:rsidP="00325E74"/>
        </w:tc>
        <w:tc>
          <w:tcPr>
            <w:tcW w:w="5800" w:type="dxa"/>
            <w:vAlign w:val="center"/>
            <w:hideMark/>
          </w:tcPr>
          <w:p w:rsidR="00325E74" w:rsidRPr="00325E74" w:rsidRDefault="00325E74" w:rsidP="00325E74"/>
        </w:tc>
        <w:tc>
          <w:tcPr>
            <w:tcW w:w="760" w:type="dxa"/>
            <w:vAlign w:val="center"/>
            <w:hideMark/>
          </w:tcPr>
          <w:p w:rsidR="00325E74" w:rsidRPr="00325E74" w:rsidRDefault="00325E74" w:rsidP="00325E74"/>
        </w:tc>
        <w:tc>
          <w:tcPr>
            <w:tcW w:w="258" w:type="dxa"/>
            <w:vAlign w:val="center"/>
            <w:hideMark/>
          </w:tcPr>
          <w:p w:rsidR="00325E74" w:rsidRPr="00325E74" w:rsidRDefault="00325E74" w:rsidP="00325E74"/>
        </w:tc>
        <w:tc>
          <w:tcPr>
            <w:tcW w:w="2100" w:type="dxa"/>
            <w:vAlign w:val="center"/>
            <w:hideMark/>
          </w:tcPr>
          <w:p w:rsidR="00325E74" w:rsidRPr="00325E74" w:rsidRDefault="00325E74" w:rsidP="00325E74"/>
        </w:tc>
      </w:tr>
      <w:tr w:rsidR="00325E74" w:rsidRPr="00325E74" w:rsidTr="006662B7">
        <w:trPr>
          <w:trHeight w:val="540"/>
          <w:jc w:val="center"/>
        </w:trPr>
        <w:tc>
          <w:tcPr>
            <w:tcW w:w="1240" w:type="dxa"/>
            <w:tcBorders>
              <w:top w:val="single" w:sz="8" w:space="0" w:color="auto"/>
              <w:left w:val="single" w:sz="8" w:space="0" w:color="auto"/>
              <w:bottom w:val="nil"/>
              <w:right w:val="nil"/>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single" w:sz="8" w:space="0" w:color="auto"/>
              <w:bottom w:val="single" w:sz="4" w:space="0" w:color="auto"/>
              <w:right w:val="single" w:sz="8"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40"/>
          <w:jc w:val="center"/>
        </w:trPr>
        <w:tc>
          <w:tcPr>
            <w:tcW w:w="1240" w:type="dxa"/>
            <w:vMerge w:val="restart"/>
            <w:tcBorders>
              <w:top w:val="single" w:sz="8" w:space="0" w:color="auto"/>
              <w:left w:val="single" w:sz="8" w:space="0" w:color="auto"/>
              <w:bottom w:val="single" w:sz="8" w:space="0" w:color="000000"/>
              <w:right w:val="single" w:sz="8" w:space="0" w:color="000000"/>
            </w:tcBorders>
            <w:shd w:val="clear" w:color="auto" w:fill="EEECE1"/>
            <w:noWrap/>
            <w:vAlign w:val="center"/>
            <w:hideMark/>
          </w:tcPr>
          <w:p w:rsidR="00325E74" w:rsidRPr="00325E74" w:rsidRDefault="00325E74" w:rsidP="00325E74">
            <w:r w:rsidRPr="00325E74">
              <w:t>44</w:t>
            </w:r>
          </w:p>
        </w:tc>
        <w:tc>
          <w:tcPr>
            <w:tcW w:w="2100" w:type="dxa"/>
            <w:tcBorders>
              <w:top w:val="nil"/>
              <w:left w:val="nil"/>
              <w:bottom w:val="single" w:sz="8" w:space="0" w:color="auto"/>
              <w:right w:val="single" w:sz="8" w:space="0" w:color="auto"/>
            </w:tcBorders>
            <w:shd w:val="clear" w:color="auto" w:fill="EEECE1"/>
            <w:vAlign w:val="center"/>
            <w:hideMark/>
          </w:tcPr>
          <w:p w:rsidR="00325E74" w:rsidRPr="00325E74" w:rsidRDefault="00325E74" w:rsidP="00325E74">
            <w:r w:rsidRPr="00325E74">
              <w:t> </w:t>
            </w:r>
          </w:p>
        </w:tc>
        <w:tc>
          <w:tcPr>
            <w:tcW w:w="1620"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 </w:t>
            </w:r>
          </w:p>
        </w:tc>
        <w:tc>
          <w:tcPr>
            <w:tcW w:w="5800" w:type="dxa"/>
            <w:tcBorders>
              <w:top w:val="nil"/>
              <w:left w:val="single" w:sz="4" w:space="0" w:color="auto"/>
              <w:bottom w:val="nil"/>
              <w:right w:val="single" w:sz="4" w:space="0" w:color="auto"/>
            </w:tcBorders>
            <w:shd w:val="clear" w:color="auto" w:fill="EEECE1"/>
            <w:vAlign w:val="bottom"/>
            <w:hideMark/>
          </w:tcPr>
          <w:p w:rsidR="00325E74" w:rsidRPr="00325E74" w:rsidRDefault="00325E74" w:rsidP="00325E74">
            <w:r w:rsidRPr="00325E74">
              <w:t>ΕΠΙΘΕΜΑΤΑ ΓΙΑ ΕΛΚΗ ΥΔΡΟΚΟΛΛΟΕΙΔΗ ΑΛΓΙΝΙΚΑ ΜΕΙΩΣΗΣ ΠΙΕΣΗΣ. ΔΙΑΣΤΑΣΕΩΝ: 15Χ15CM ± 2CM</w:t>
            </w:r>
          </w:p>
        </w:tc>
        <w:tc>
          <w:tcPr>
            <w:tcW w:w="760" w:type="dxa"/>
            <w:tcBorders>
              <w:top w:val="nil"/>
              <w:left w:val="single" w:sz="8" w:space="0" w:color="auto"/>
              <w:bottom w:val="single" w:sz="8" w:space="0" w:color="auto"/>
              <w:right w:val="single" w:sz="8"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100</w:t>
            </w:r>
          </w:p>
        </w:tc>
        <w:tc>
          <w:tcPr>
            <w:tcW w:w="2100" w:type="dxa"/>
            <w:tcBorders>
              <w:top w:val="single" w:sz="8" w:space="0" w:color="auto"/>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18,480 €</w:t>
            </w:r>
          </w:p>
        </w:tc>
      </w:tr>
      <w:tr w:rsidR="00325E74" w:rsidRPr="00325E74" w:rsidTr="006662B7">
        <w:trPr>
          <w:trHeight w:val="540"/>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1848,00€</w:t>
            </w:r>
          </w:p>
        </w:tc>
        <w:tc>
          <w:tcPr>
            <w:tcW w:w="2100"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ΜΕ Φ.Π.Α: 2.291,52€</w:t>
            </w:r>
          </w:p>
        </w:tc>
      </w:tr>
      <w:tr w:rsidR="00325E74" w:rsidRPr="00325E74" w:rsidTr="006662B7">
        <w:trPr>
          <w:trHeight w:val="2280"/>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Επιθέματα αποστειρωμένα υδροπολυμερή αφρώδη, διαρκούς απελευθέρωσης υδροενεργού αργύρου ομοιογενώς κατανεμημένου σε όλη τη δομή του αφρώδους. Αυτοκόλλητα με φυσικό περιμετρικό κολλητικό από υποαλλεργική κόλλα,για την αποφυγή διαβροχής.Το απορροφητικό αφρώδες τμήμα του επιθέματος κατά την απορρόφηση του εξιδρώματος, να εκτείνεται, έτσι ώστε, να είναι σε άμεση και συνεχή επαφή με τα τοιχώματα του έλκους χωρίς την παρεμβολή άλλων στρωμάτων και να εξασφαλίζεται η γρήγορη απορρόφηση του εξιδρώματος. Η συνεχής παροχή του δραστικού παράγοντα αργύρου στο έλκος σε όλη τη διάρκεια εφαρμογής του επιθέματος και η καταστροφή των μικροοργανισμών να απορροφούνται ακόμη και εντός του επιθέματος. Το επίθεμα να φέρει εξωτερική ημιδιαπερατή μεμβράνη και να έχει υψηλή συγκράτηση που να μην επιτρέπει τη διαρροή εξιδρώματος δια μέσω της μεμβράνης, στο περιβάλλον υπό συνθήκες πίεσης. Χωρίς τοπικό αντιβιοτικό για μεσαία έως και υψηλή ποσότητα εξιδρώματος. Να φέρουν απαραίτητα έγκριση CE, ως ιατροτεχνολογικά προϊόντα.</w:t>
            </w:r>
          </w:p>
        </w:tc>
      </w:tr>
      <w:tr w:rsidR="00325E74" w:rsidRPr="00325E74" w:rsidTr="006662B7">
        <w:trPr>
          <w:trHeight w:val="330"/>
          <w:jc w:val="center"/>
        </w:trPr>
        <w:tc>
          <w:tcPr>
            <w:tcW w:w="1240" w:type="dxa"/>
            <w:noWrap/>
            <w:vAlign w:val="center"/>
            <w:hideMark/>
          </w:tcPr>
          <w:p w:rsidR="00325E74" w:rsidRPr="00325E74" w:rsidRDefault="00325E74" w:rsidP="00325E74"/>
        </w:tc>
        <w:tc>
          <w:tcPr>
            <w:tcW w:w="2100" w:type="dxa"/>
            <w:vAlign w:val="center"/>
            <w:hideMark/>
          </w:tcPr>
          <w:p w:rsidR="00325E74" w:rsidRPr="00325E74" w:rsidRDefault="00325E74" w:rsidP="00325E74"/>
        </w:tc>
        <w:tc>
          <w:tcPr>
            <w:tcW w:w="1620" w:type="dxa"/>
            <w:vAlign w:val="center"/>
            <w:hideMark/>
          </w:tcPr>
          <w:p w:rsidR="00325E74" w:rsidRPr="00325E74" w:rsidRDefault="00325E74" w:rsidP="00325E74"/>
        </w:tc>
        <w:tc>
          <w:tcPr>
            <w:tcW w:w="5800" w:type="dxa"/>
            <w:vAlign w:val="center"/>
            <w:hideMark/>
          </w:tcPr>
          <w:p w:rsidR="00325E74" w:rsidRPr="00325E74" w:rsidRDefault="00325E74" w:rsidP="00325E74"/>
        </w:tc>
        <w:tc>
          <w:tcPr>
            <w:tcW w:w="760" w:type="dxa"/>
            <w:vAlign w:val="center"/>
            <w:hideMark/>
          </w:tcPr>
          <w:p w:rsidR="00325E74" w:rsidRPr="00325E74" w:rsidRDefault="00325E74" w:rsidP="00325E74"/>
        </w:tc>
        <w:tc>
          <w:tcPr>
            <w:tcW w:w="258" w:type="dxa"/>
            <w:vAlign w:val="center"/>
            <w:hideMark/>
          </w:tcPr>
          <w:p w:rsidR="00325E74" w:rsidRPr="00325E74" w:rsidRDefault="00325E74" w:rsidP="00325E74"/>
        </w:tc>
        <w:tc>
          <w:tcPr>
            <w:tcW w:w="2100" w:type="dxa"/>
            <w:vAlign w:val="center"/>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nil"/>
            </w:tcBorders>
            <w:shd w:val="clear" w:color="auto" w:fill="C4BD97"/>
            <w:vAlign w:val="bottom"/>
            <w:hideMark/>
          </w:tcPr>
          <w:p w:rsidR="00325E74" w:rsidRPr="00325E74" w:rsidRDefault="00325E74" w:rsidP="00325E74">
            <w:r w:rsidRPr="00325E74">
              <w:lastRenderedPageBreak/>
              <w:t>Α/Α ΤΜΗΜΑΤΟΣ</w:t>
            </w:r>
          </w:p>
        </w:tc>
        <w:tc>
          <w:tcPr>
            <w:tcW w:w="2100" w:type="dxa"/>
            <w:tcBorders>
              <w:top w:val="single" w:sz="8" w:space="0" w:color="auto"/>
              <w:left w:val="single" w:sz="8" w:space="0" w:color="auto"/>
              <w:bottom w:val="single" w:sz="4" w:space="0" w:color="auto"/>
              <w:right w:val="single" w:sz="8"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40"/>
          <w:jc w:val="center"/>
        </w:trPr>
        <w:tc>
          <w:tcPr>
            <w:tcW w:w="1240" w:type="dxa"/>
            <w:vMerge w:val="restart"/>
            <w:tcBorders>
              <w:top w:val="single" w:sz="8" w:space="0" w:color="auto"/>
              <w:left w:val="single" w:sz="8" w:space="0" w:color="auto"/>
              <w:bottom w:val="single" w:sz="8" w:space="0" w:color="000000"/>
              <w:right w:val="single" w:sz="8" w:space="0" w:color="000000"/>
            </w:tcBorders>
            <w:shd w:val="clear" w:color="auto" w:fill="EEECE1"/>
            <w:noWrap/>
            <w:vAlign w:val="center"/>
            <w:hideMark/>
          </w:tcPr>
          <w:p w:rsidR="00325E74" w:rsidRPr="00325E74" w:rsidRDefault="00325E74" w:rsidP="00325E74">
            <w:r w:rsidRPr="00325E74">
              <w:t>45</w:t>
            </w:r>
          </w:p>
        </w:tc>
        <w:tc>
          <w:tcPr>
            <w:tcW w:w="2100" w:type="dxa"/>
            <w:tcBorders>
              <w:top w:val="nil"/>
              <w:left w:val="nil"/>
              <w:bottom w:val="single" w:sz="8" w:space="0" w:color="auto"/>
              <w:right w:val="single" w:sz="8" w:space="0" w:color="auto"/>
            </w:tcBorders>
            <w:shd w:val="clear" w:color="auto" w:fill="EEECE1"/>
            <w:vAlign w:val="center"/>
            <w:hideMark/>
          </w:tcPr>
          <w:p w:rsidR="00325E74" w:rsidRPr="00325E74" w:rsidRDefault="00325E74" w:rsidP="00325E74">
            <w:r w:rsidRPr="00325E74">
              <w:t> </w:t>
            </w:r>
          </w:p>
        </w:tc>
        <w:tc>
          <w:tcPr>
            <w:tcW w:w="1620"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 </w:t>
            </w:r>
          </w:p>
        </w:tc>
        <w:tc>
          <w:tcPr>
            <w:tcW w:w="5800" w:type="dxa"/>
            <w:tcBorders>
              <w:top w:val="nil"/>
              <w:left w:val="single" w:sz="4" w:space="0" w:color="auto"/>
              <w:bottom w:val="nil"/>
              <w:right w:val="single" w:sz="4" w:space="0" w:color="auto"/>
            </w:tcBorders>
            <w:shd w:val="clear" w:color="auto" w:fill="EEECE1"/>
            <w:vAlign w:val="bottom"/>
            <w:hideMark/>
          </w:tcPr>
          <w:p w:rsidR="00325E74" w:rsidRPr="00325E74" w:rsidRDefault="00325E74" w:rsidP="00325E74">
            <w:r w:rsidRPr="00325E74">
              <w:t>ΕΠΙΘΕΜΑΤΑ ΓΙΑ ΕΛΚΗ ΥΔΡΟΚΟΛΛΟΕΙΔΗ ΑΛΓΙΝΙΚΑ ΜΕΙΩΣΗΣ ΠΙΕΣΗΣ. ΔΙΑΣΤΑΣΕΩΝ: 20Χ20CM ± 2CM</w:t>
            </w:r>
          </w:p>
        </w:tc>
        <w:tc>
          <w:tcPr>
            <w:tcW w:w="760" w:type="dxa"/>
            <w:tcBorders>
              <w:top w:val="nil"/>
              <w:left w:val="single" w:sz="8" w:space="0" w:color="auto"/>
              <w:bottom w:val="single" w:sz="8" w:space="0" w:color="auto"/>
              <w:right w:val="single" w:sz="8"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50</w:t>
            </w:r>
          </w:p>
        </w:tc>
        <w:tc>
          <w:tcPr>
            <w:tcW w:w="2100" w:type="dxa"/>
            <w:tcBorders>
              <w:top w:val="single" w:sz="8" w:space="0" w:color="auto"/>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22,500 €</w:t>
            </w:r>
          </w:p>
        </w:tc>
      </w:tr>
      <w:tr w:rsidR="00325E74" w:rsidRPr="00325E74" w:rsidTr="006662B7">
        <w:trPr>
          <w:trHeight w:val="540"/>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1.127,50€</w:t>
            </w:r>
          </w:p>
        </w:tc>
        <w:tc>
          <w:tcPr>
            <w:tcW w:w="2100"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ΜΕ Φ.Π.Α: 1.398,10€</w:t>
            </w:r>
          </w:p>
        </w:tc>
      </w:tr>
      <w:tr w:rsidR="00325E74" w:rsidRPr="00325E74" w:rsidTr="006662B7">
        <w:trPr>
          <w:trHeight w:val="21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Επιθέματα αποστειρωμένα υδροπολυμερή αφρώδη, διαρκούς απελευθέρωσης υδροενεργού αργύρου ομοιογενώς κατανεμημένου σε όλη τη δομή του αφρώδους. Αυτοκόλλητα με φυσικό περιμετρικό κολλητικό από υποαλλεργική κόλλα,για την αποφυγή διαβροχής.Το απορροφητικό αφρώδες τμήμα του επιθέματος κατά την απορρόφηση του εξιδρώματος, να εκτείνεται, έτσι ώστε, να είναι σε άμεση και συνεχή επαφή με τα τοιχώματα του έλκους χωρίς την παρεμβολή άλλων στρωμάτων και να εξασφαλίζεται η γρήγορη απορρόφηση του εξιδρώματος. Η συνεχής παροχή του δραστικού παράγοντα αργύρου στο έλκος σε όλη τη διάρκεια εφαρμογής του επιθέματος και η καταστροφή των μικροοργανισμών να απορροφούνται ακόμη και εντός του επιθέματος. Το επίθεμα να φέρει εξωτερική ημιδιαπερατή μεμβράνη και να έχει υψηλή συγκράτηση που να μην επιτρέπει τη διαρροή εξιδρώματος δια μέσω της μεμβράνης, στο περιβάλλον υπό συνθήκες πίεσης. Χωρίς τοπικό αντιβιοτικό για μεσαία έως και υψηλή ποσότητα εξιδρώματος. Να φέρουν απαραίτητα έγκριση CE, ως ιατροτεχνολογικά προϊόντα.</w:t>
            </w:r>
          </w:p>
        </w:tc>
      </w:tr>
      <w:tr w:rsidR="00325E74" w:rsidRPr="00325E74" w:rsidTr="006662B7">
        <w:trPr>
          <w:trHeight w:val="330"/>
          <w:jc w:val="center"/>
        </w:trPr>
        <w:tc>
          <w:tcPr>
            <w:tcW w:w="1240" w:type="dxa"/>
            <w:noWrap/>
            <w:vAlign w:val="center"/>
            <w:hideMark/>
          </w:tcPr>
          <w:p w:rsidR="00325E74" w:rsidRPr="00325E74" w:rsidRDefault="00325E74" w:rsidP="00325E74"/>
        </w:tc>
        <w:tc>
          <w:tcPr>
            <w:tcW w:w="2100" w:type="dxa"/>
            <w:vAlign w:val="center"/>
            <w:hideMark/>
          </w:tcPr>
          <w:p w:rsidR="00325E74" w:rsidRPr="00325E74" w:rsidRDefault="00325E74" w:rsidP="00325E74"/>
        </w:tc>
        <w:tc>
          <w:tcPr>
            <w:tcW w:w="1620" w:type="dxa"/>
            <w:vAlign w:val="center"/>
            <w:hideMark/>
          </w:tcPr>
          <w:p w:rsidR="00325E74" w:rsidRPr="00325E74" w:rsidRDefault="00325E74" w:rsidP="00325E74"/>
        </w:tc>
        <w:tc>
          <w:tcPr>
            <w:tcW w:w="5800" w:type="dxa"/>
            <w:vAlign w:val="center"/>
            <w:hideMark/>
          </w:tcPr>
          <w:p w:rsidR="00325E74" w:rsidRPr="00325E74" w:rsidRDefault="00325E74" w:rsidP="00325E74"/>
        </w:tc>
        <w:tc>
          <w:tcPr>
            <w:tcW w:w="760" w:type="dxa"/>
            <w:vAlign w:val="center"/>
            <w:hideMark/>
          </w:tcPr>
          <w:p w:rsidR="00325E74" w:rsidRPr="00325E74" w:rsidRDefault="00325E74" w:rsidP="00325E74"/>
        </w:tc>
        <w:tc>
          <w:tcPr>
            <w:tcW w:w="258" w:type="dxa"/>
            <w:vAlign w:val="center"/>
            <w:hideMark/>
          </w:tcPr>
          <w:p w:rsidR="00325E74" w:rsidRPr="00325E74" w:rsidRDefault="00325E74" w:rsidP="00325E74"/>
        </w:tc>
        <w:tc>
          <w:tcPr>
            <w:tcW w:w="2100" w:type="dxa"/>
            <w:vAlign w:val="center"/>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nil"/>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single" w:sz="4" w:space="0" w:color="auto"/>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7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46</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30015387</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LEVIN Νο14</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1,892 €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189,20€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234,61€</w:t>
            </w:r>
          </w:p>
        </w:tc>
      </w:tr>
      <w:tr w:rsidR="00325E74" w:rsidRPr="00325E74" w:rsidTr="006662B7">
        <w:trPr>
          <w:trHeight w:val="193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Καθετήρες Levin (σίτισης) μιας χρήσης αποστειρωμένοι,από υλικό ιατρικού τύπου</w:t>
            </w:r>
            <w:r w:rsidRPr="00325E74">
              <w:br/>
              <w:t>Medical GradePVC,α κτινοσκιεροί, βαθμονομημένοι ανά εκατοστό από 5cm–75 cm, ατραυματικοί ,ανοικτού άκρου με τρεις</w:t>
            </w:r>
            <w:r w:rsidRPr="00325E74">
              <w:br/>
              <w:t>(3) πλάγιες οπές, μήκους περίπου 125cm. Οι δε πλάγιες οπές να είναι λείες, στρογγυλοποιημένες και ειδικάσχεδιασμένες,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 παραγωγής.Ναείναι κατασκευασμένοι με βάση τα ISO-Standartds και να φέρουν πιστοποίηση ευρωπαϊκών προδιαγραφών (CE-Mark). ΒΛΕΠΕ ΕΠΙΣΗΣ ΤΕΧΝΙΚΕΣ ΠΡΟΔΙΑΓΡΑΦΕΣ ΚΑΘΕΤΗΡΩΝ- ΕΝΙΑΙΕΣ ΤΕΧΝΙΚΕΣ ΠΡΟΔΙΑΓΡΑΦΕΣ ΑΠΟ ΕΚΕΒΥΛ.</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1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47</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30022879</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LEVIN Νο16</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1,892 €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189,20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234,61</w:t>
            </w:r>
          </w:p>
        </w:tc>
      </w:tr>
      <w:tr w:rsidR="00325E74" w:rsidRPr="00325E74" w:rsidTr="006662B7">
        <w:trPr>
          <w:trHeight w:val="186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Καθετήρες Levin (σίτισης) μιας χρήσης αποστειρωμένοι,από υλικό ιατρικού τύπου</w:t>
            </w:r>
            <w:r w:rsidRPr="00325E74">
              <w:br/>
              <w:t>Medical GradePVC,α κτινοσκιεροί, βαθμονομημένοι ανά εκατοστό από 5cm–75 cm, ατραυματικοί ,ανοικτού άκρου με τρεις</w:t>
            </w:r>
            <w:r w:rsidRPr="00325E74">
              <w:br/>
              <w:t>(3) πλάγιες οπές, μήκους περίπου 125cm. Οι δε πλάγιες οπές να είναι λείες, στρογγυλοποιημένες και ειδικάσχεδιασμένες,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 παραγωγής.Ναείναι κατασκευασμένοι με βάση τα ISO-Standartds και να φέρουν πιστοποίηση ευρωπαϊκών προδιαγραφών (CE-Mark). ΒΛΕΠΕ ΕΠΙΣΗΣ ΤΕΧΝΙΚΕΣ ΠΡΟΔΙΑΓΡΑΦΕΣ ΚΑΘΕΤΗΡΩΝ- ΕΝΙΑΙΕΣ ΤΕΧΝΙΚΕΣ ΠΡΟΔΙΑΓΡΑΦΕΣ ΑΠΟ ΕΚΕΒΥΛ.</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1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48</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30022880</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LEVIN Νο18</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1,892 €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189,20€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234,61€</w:t>
            </w:r>
          </w:p>
        </w:tc>
      </w:tr>
      <w:tr w:rsidR="00325E74" w:rsidRPr="00325E74" w:rsidTr="006662B7">
        <w:trPr>
          <w:trHeight w:val="222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Καθετήρες Levin (σίτισης) μιας χρήσης αποστειρωμένοι,από υλικό ιατρικού τύπου</w:t>
            </w:r>
            <w:r w:rsidRPr="00325E74">
              <w:br/>
              <w:t>Medical GradePVC,α κτινοσκιεροί, βαθμονομημένοι ανά εκατοστό από 5cm–75 cm, ατραυματικοί ,ανοικτού άκρου με τρεις</w:t>
            </w:r>
            <w:r w:rsidRPr="00325E74">
              <w:br/>
              <w:t>(3) πλάγιες οπές, μήκους περίπου 125cm. Οι δε πλάγιες οπές να είναι λείες, στρογγυλοποιημένες και ειδικάσχεδιασμένες,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 παραγωγής.Ναείναι κατασκευασμένοι με βάση τα ISO-Standartds και να φέρουν πιστοποίηση ευρωπαϊκών προδιαγραφών (CE-Mark). ΒΛΕΠΕ ΕΠΙΣΗΣ ΤΕΧΝΙΚΕΣ ΠΡΟΔΙΑΓΡΑΦΕΣ ΚΑΘΕΤΗΡΩΝ- ΕΝΙΑΙΕΣ ΤΕΧΝΙΚΕΣ ΠΡΟΔΙΑΓΡΑΦΕΣ ΑΠΟ ΕΚΕΒΥΛ.</w:t>
            </w:r>
          </w:p>
        </w:tc>
      </w:tr>
      <w:tr w:rsidR="00325E74" w:rsidRPr="00325E74" w:rsidTr="006662B7">
        <w:trPr>
          <w:trHeight w:val="615"/>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49</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33141200-2 (Καθετήρες)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30022881</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ΚΑΘΕΤΗΡΑΣ LEVIN Νο20</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2,277 €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227,70€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282,35€</w:t>
            </w:r>
          </w:p>
        </w:tc>
      </w:tr>
      <w:tr w:rsidR="00325E74" w:rsidRPr="00325E74" w:rsidTr="006662B7">
        <w:trPr>
          <w:trHeight w:val="201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Καθετήρες Levin (σίτισης) μιας χρήσης αποστειρωμένοι,από υλικό ιατρικού τύπου</w:t>
            </w:r>
            <w:r w:rsidRPr="00325E74">
              <w:br/>
              <w:t>Medical GradePVC,α κτινοσκιεροί, βαθμονομημένοι ανά εκατοστό από 5cm–75 cm, ατραυματικοί ,ανοικτού άκρου με τρεις</w:t>
            </w:r>
            <w:r w:rsidRPr="00325E74">
              <w:br/>
              <w:t>(3) πλάγιες οπές, μήκους περίπου 125cm. Οι δε πλάγιες οπές να είναι λείες, στρογγυλοποιημένες και ειδικάσχεδιασμένες, ώστε κατά τη δίοδο του καθετήρα να μην προκύπτει τραυματισμός. Η υποδοχή να είναι έγχρωμη ανάλογα με το μέγεθος του καθετήρα και ειδικά σχεδιασμένη για οποιαδήποτε σύνδεση. Η αποστείρωση να είναι διάρκειας 5 ετών και να αναγράφεται η ημερομηνία αποστείρωσης και λήξης για κάθε καθετήρα χωριστά, όπως και ο αριθμός παραγωγής.Ναείναι κατασκευασμένοι με βάση τα ISO-Standartds και να φέρουν πιστοποίηση ευρωπαϊκών προδιαγραφών (CE-Mark). ΒΛΕΠΕ ΕΠΙΣΗΣ ΤΕΧΝΙΚΕΣ ΠΡΟΔΙΑΓΡΑΦΕΣ ΚΑΘΕΤΗΡΩΝ- ΕΝΙΑΙΕΣ ΤΕΧΝΙΚΕΣ ΠΡΟΔΙΑΓΡΑΦΕΣ ΑΠΟ ΕΚΕΒΥΛ.</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single" w:sz="4" w:space="0" w:color="auto"/>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855"/>
          <w:jc w:val="center"/>
        </w:trPr>
        <w:tc>
          <w:tcPr>
            <w:tcW w:w="1240" w:type="dxa"/>
            <w:vMerge w:val="restart"/>
            <w:tcBorders>
              <w:top w:val="nil"/>
              <w:left w:val="single" w:sz="8" w:space="0" w:color="auto"/>
              <w:bottom w:val="single" w:sz="8" w:space="0" w:color="000000"/>
              <w:right w:val="nil"/>
            </w:tcBorders>
            <w:shd w:val="clear" w:color="auto" w:fill="EEECE1"/>
            <w:noWrap/>
            <w:vAlign w:val="center"/>
            <w:hideMark/>
          </w:tcPr>
          <w:p w:rsidR="00325E74" w:rsidRPr="00325E74" w:rsidRDefault="00325E74" w:rsidP="00325E74">
            <w:r w:rsidRPr="00325E74">
              <w:t>99</w:t>
            </w:r>
          </w:p>
        </w:tc>
        <w:tc>
          <w:tcPr>
            <w:tcW w:w="2100" w:type="dxa"/>
            <w:tcBorders>
              <w:top w:val="nil"/>
              <w:left w:val="single" w:sz="4" w:space="0" w:color="auto"/>
              <w:bottom w:val="nil"/>
              <w:right w:val="single" w:sz="4" w:space="0" w:color="auto"/>
            </w:tcBorders>
            <w:shd w:val="clear" w:color="auto" w:fill="EEECE1"/>
            <w:vAlign w:val="center"/>
            <w:hideMark/>
          </w:tcPr>
          <w:p w:rsidR="00325E74" w:rsidRPr="00325E74" w:rsidRDefault="00325E74" w:rsidP="00325E74">
            <w:r w:rsidRPr="00325E74">
              <w:t>38437110-1          (Ρύγχη σιφωνίων πιπετών)</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30018157</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ΡΥΓΧΗ ΠΙΠΕΤTΩΝ ΤΥΠΟΥ EPPENDORF 10-200μl</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4.000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0,0242 €</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0280" w:type="dxa"/>
            <w:gridSpan w:val="4"/>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96,80€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120,03€</w:t>
            </w:r>
          </w:p>
        </w:tc>
      </w:tr>
      <w:tr w:rsidR="00325E74" w:rsidRPr="00325E74" w:rsidTr="006662B7">
        <w:trPr>
          <w:trHeight w:val="61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2638" w:type="dxa"/>
            <w:gridSpan w:val="6"/>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Τα ρύγχη θα πρέπει να απορρίπτονται αυτόματα από τις αυτόματες πιπέτες τύπου Eppendorf του εργαστηρίου.</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single" w:sz="4" w:space="0" w:color="auto"/>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855"/>
          <w:jc w:val="center"/>
        </w:trPr>
        <w:tc>
          <w:tcPr>
            <w:tcW w:w="1240" w:type="dxa"/>
            <w:vMerge w:val="restart"/>
            <w:tcBorders>
              <w:top w:val="nil"/>
              <w:left w:val="single" w:sz="8" w:space="0" w:color="auto"/>
              <w:bottom w:val="single" w:sz="8" w:space="0" w:color="000000"/>
              <w:right w:val="nil"/>
            </w:tcBorders>
            <w:shd w:val="clear" w:color="auto" w:fill="EEECE1"/>
            <w:noWrap/>
            <w:vAlign w:val="center"/>
            <w:hideMark/>
          </w:tcPr>
          <w:p w:rsidR="00325E74" w:rsidRPr="00325E74" w:rsidRDefault="00325E74" w:rsidP="00325E74">
            <w:r w:rsidRPr="00325E74">
              <w:t>100</w:t>
            </w:r>
          </w:p>
        </w:tc>
        <w:tc>
          <w:tcPr>
            <w:tcW w:w="2100" w:type="dxa"/>
            <w:tcBorders>
              <w:top w:val="nil"/>
              <w:left w:val="single" w:sz="4" w:space="0" w:color="auto"/>
              <w:bottom w:val="nil"/>
              <w:right w:val="single" w:sz="4" w:space="0" w:color="auto"/>
            </w:tcBorders>
            <w:shd w:val="clear" w:color="auto" w:fill="EEECE1"/>
            <w:vAlign w:val="center"/>
            <w:hideMark/>
          </w:tcPr>
          <w:p w:rsidR="00325E74" w:rsidRPr="00325E74" w:rsidRDefault="00325E74" w:rsidP="00325E74">
            <w:r w:rsidRPr="00325E74">
              <w:t>38437110-1          (Ρύγχη σιφωνίων πιπετών)</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30018158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ΡΥΓΧΗ ΠΙΠΕΤTΩΝ ΤΥΠ. EPPENDORF 200-1000μl</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1.500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0,0026 €</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0280" w:type="dxa"/>
            <w:gridSpan w:val="4"/>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3,90€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4,84€</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2638" w:type="dxa"/>
            <w:gridSpan w:val="6"/>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Τα ρύγχη θα πρέπει να απορρίπτονται αυτόματα από τις αυτόματες πιπέτες τύπου Eppendorf του εργαστηρίου.</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single" w:sz="4" w:space="0" w:color="auto"/>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840"/>
          <w:jc w:val="center"/>
        </w:trPr>
        <w:tc>
          <w:tcPr>
            <w:tcW w:w="1240" w:type="dxa"/>
            <w:vMerge w:val="restart"/>
            <w:tcBorders>
              <w:top w:val="nil"/>
              <w:left w:val="single" w:sz="8" w:space="0" w:color="auto"/>
              <w:bottom w:val="single" w:sz="8" w:space="0" w:color="000000"/>
              <w:right w:val="nil"/>
            </w:tcBorders>
            <w:shd w:val="clear" w:color="auto" w:fill="EEECE1"/>
            <w:noWrap/>
            <w:vAlign w:val="center"/>
            <w:hideMark/>
          </w:tcPr>
          <w:p w:rsidR="00325E74" w:rsidRPr="00325E74" w:rsidRDefault="00325E74" w:rsidP="00325E74">
            <w:r w:rsidRPr="00325E74">
              <w:lastRenderedPageBreak/>
              <w:t>101</w:t>
            </w:r>
          </w:p>
        </w:tc>
        <w:tc>
          <w:tcPr>
            <w:tcW w:w="2100" w:type="dxa"/>
            <w:tcBorders>
              <w:top w:val="nil"/>
              <w:left w:val="single" w:sz="4" w:space="0" w:color="auto"/>
              <w:bottom w:val="nil"/>
              <w:right w:val="single" w:sz="4" w:space="0" w:color="auto"/>
            </w:tcBorders>
            <w:shd w:val="clear" w:color="auto" w:fill="EEECE1"/>
            <w:vAlign w:val="center"/>
            <w:hideMark/>
          </w:tcPr>
          <w:p w:rsidR="00325E74" w:rsidRPr="00325E74" w:rsidRDefault="00325E74" w:rsidP="00325E74">
            <w:r w:rsidRPr="00325E74">
              <w:t>38437110-1          (Ρύγχη σιφωνίων πιπετών)</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30018161</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ΡΥΓΧΗ ΠΙΠΕΤTΩΝ Τ. EPPENDORF 1000-5000μικρολίτρα</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500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0,005 €</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0280" w:type="dxa"/>
            <w:gridSpan w:val="4"/>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2,50€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3,10€</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2638" w:type="dxa"/>
            <w:gridSpan w:val="6"/>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Τα ρύγχη θα πρέπει να απορρίπτονται αυτόματα από τις αυτόματες πιπέτες τύπου Eppendorf του εργαστηρίου.</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noWrap/>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single" w:sz="4" w:space="0" w:color="auto"/>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nil"/>
              <w:left w:val="single" w:sz="8" w:space="0" w:color="auto"/>
              <w:bottom w:val="single" w:sz="8" w:space="0" w:color="000000"/>
              <w:right w:val="nil"/>
            </w:tcBorders>
            <w:shd w:val="clear" w:color="auto" w:fill="EEECE1"/>
            <w:noWrap/>
            <w:vAlign w:val="center"/>
            <w:hideMark/>
          </w:tcPr>
          <w:p w:rsidR="00325E74" w:rsidRPr="00325E74" w:rsidRDefault="00325E74" w:rsidP="00325E74">
            <w:r w:rsidRPr="00325E74">
              <w:t>103</w:t>
            </w:r>
          </w:p>
        </w:tc>
        <w:tc>
          <w:tcPr>
            <w:tcW w:w="2100" w:type="dxa"/>
            <w:tcBorders>
              <w:top w:val="nil"/>
              <w:left w:val="single" w:sz="4" w:space="0" w:color="auto"/>
              <w:bottom w:val="nil"/>
              <w:right w:val="single" w:sz="4" w:space="0" w:color="auto"/>
            </w:tcBorders>
            <w:shd w:val="clear" w:color="auto" w:fill="EEECE1"/>
            <w:vAlign w:val="center"/>
            <w:hideMark/>
          </w:tcPr>
          <w:p w:rsidR="00325E74" w:rsidRPr="00325E74" w:rsidRDefault="00325E74" w:rsidP="00325E74">
            <w:r w:rsidRPr="00325E74">
              <w:t>38437100-8         (Σιφώνια πιπέτες)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30018184</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ΠΙΠΕΤΑ ΠΛΑΣΤΙΚΗ ΒΑΘΜ/ΝΗ . ΑΥΤΟΜ. ΓΕΜΙΣΜΑ 2ml</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0,1144 €</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0280" w:type="dxa"/>
            <w:gridSpan w:val="4"/>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11,44</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14,19</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2638" w:type="dxa"/>
            <w:gridSpan w:val="6"/>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Πλαστική πιπέτα βαθμονομημένη με αυτόματο γέμισμα των 2ml.</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single" w:sz="4" w:space="0" w:color="auto"/>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15"/>
          <w:jc w:val="center"/>
        </w:trPr>
        <w:tc>
          <w:tcPr>
            <w:tcW w:w="1240" w:type="dxa"/>
            <w:vMerge w:val="restart"/>
            <w:tcBorders>
              <w:top w:val="nil"/>
              <w:left w:val="single" w:sz="8" w:space="0" w:color="auto"/>
              <w:bottom w:val="single" w:sz="8" w:space="0" w:color="000000"/>
              <w:right w:val="nil"/>
            </w:tcBorders>
            <w:shd w:val="clear" w:color="auto" w:fill="EEECE1"/>
            <w:noWrap/>
            <w:vAlign w:val="center"/>
            <w:hideMark/>
          </w:tcPr>
          <w:p w:rsidR="00325E74" w:rsidRPr="00325E74" w:rsidRDefault="00325E74" w:rsidP="00325E74">
            <w:r w:rsidRPr="00325E74">
              <w:t>104</w:t>
            </w:r>
          </w:p>
        </w:tc>
        <w:tc>
          <w:tcPr>
            <w:tcW w:w="2100" w:type="dxa"/>
            <w:tcBorders>
              <w:top w:val="nil"/>
              <w:left w:val="single" w:sz="4" w:space="0" w:color="auto"/>
              <w:bottom w:val="nil"/>
              <w:right w:val="single" w:sz="4" w:space="0" w:color="auto"/>
            </w:tcBorders>
            <w:shd w:val="clear" w:color="auto" w:fill="EEECE1"/>
            <w:vAlign w:val="center"/>
            <w:hideMark/>
          </w:tcPr>
          <w:p w:rsidR="00325E74" w:rsidRPr="00325E74" w:rsidRDefault="00325E74" w:rsidP="00325E74">
            <w:r w:rsidRPr="00325E74">
              <w:t>33141220-8 (Σωληνίσκοι)</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30015168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ΣΩΛΗΝΑΡΙΑ ΚΩΝΙΚΑ ΔΙΑΦΑΝΗ ΤΩΝ 12ml  (100Χ17mm)</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2.000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0,0241 €</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0280" w:type="dxa"/>
            <w:gridSpan w:val="4"/>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48,20€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59,77€</w:t>
            </w:r>
          </w:p>
        </w:tc>
      </w:tr>
      <w:tr w:rsidR="00325E74" w:rsidRPr="00325E74" w:rsidTr="006662B7">
        <w:trPr>
          <w:trHeight w:val="585"/>
          <w:jc w:val="center"/>
        </w:trPr>
        <w:tc>
          <w:tcPr>
            <w:tcW w:w="0" w:type="auto"/>
            <w:vMerge/>
            <w:tcBorders>
              <w:top w:val="nil"/>
              <w:left w:val="single" w:sz="8" w:space="0" w:color="auto"/>
              <w:bottom w:val="single" w:sz="8" w:space="0" w:color="000000"/>
              <w:right w:val="nil"/>
            </w:tcBorders>
            <w:vAlign w:val="center"/>
            <w:hideMark/>
          </w:tcPr>
          <w:p w:rsidR="00325E74" w:rsidRPr="00325E74" w:rsidRDefault="00325E74" w:rsidP="00325E74"/>
        </w:tc>
        <w:tc>
          <w:tcPr>
            <w:tcW w:w="12638" w:type="dxa"/>
            <w:gridSpan w:val="6"/>
            <w:tcBorders>
              <w:top w:val="single" w:sz="8" w:space="0" w:color="auto"/>
              <w:left w:val="single" w:sz="8" w:space="0" w:color="auto"/>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Πλαστικά διαφανή (100x17)mm.</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106</w:t>
            </w:r>
          </w:p>
        </w:tc>
        <w:tc>
          <w:tcPr>
            <w:tcW w:w="2100" w:type="dxa"/>
            <w:shd w:val="clear" w:color="auto" w:fill="EEECE1"/>
            <w:vAlign w:val="center"/>
            <w:hideMark/>
          </w:tcPr>
          <w:p w:rsidR="00325E74" w:rsidRPr="00325E74" w:rsidRDefault="00325E74" w:rsidP="00325E74">
            <w:r w:rsidRPr="00325E74">
              <w:t>33140000-3             (Ιατρικά αναλώσιμα)</w:t>
            </w:r>
          </w:p>
        </w:tc>
        <w:tc>
          <w:tcPr>
            <w:tcW w:w="1620" w:type="dxa"/>
            <w:tcBorders>
              <w:top w:val="nil"/>
              <w:left w:val="single" w:sz="4" w:space="0" w:color="auto"/>
              <w:bottom w:val="nil"/>
              <w:right w:val="single" w:sz="4" w:space="0" w:color="auto"/>
            </w:tcBorders>
            <w:shd w:val="clear" w:color="auto" w:fill="EEECE1"/>
            <w:noWrap/>
            <w:vAlign w:val="bottom"/>
            <w:hideMark/>
          </w:tcPr>
          <w:p w:rsidR="00325E74" w:rsidRPr="00325E74" w:rsidRDefault="00325E74" w:rsidP="00325E74">
            <w:r w:rsidRPr="00325E74">
              <w:t>30018155</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ΚΡΙΚΟΙ ΚΑΛΛΙΕΡΓΕΙΩΝ  ΑΠΟΣΤΕΙΡΩΜΕΝΟΙ 10ML</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4.000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0,0671 €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268,40€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332,82€</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Πλαστικοί αποστειρωμένοι ανά 10 τεμάχια, μιας χρήσεως.</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center"/>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109</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33192000-2        (Ιατρικές προμήθειες)</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30003694</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ΠΑΡΑΦΙΛΜ ΠΛΑΤΟΥΣ 5cmx75m</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10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5,72</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Φ.Π.Α:57,20€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70,93€</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vAlign w:val="center"/>
            <w:hideMark/>
          </w:tcPr>
          <w:p w:rsidR="00325E74" w:rsidRPr="00325E74" w:rsidRDefault="00325E74" w:rsidP="00325E74"/>
        </w:tc>
        <w:tc>
          <w:tcPr>
            <w:tcW w:w="5800" w:type="dxa"/>
            <w:vAlign w:val="center"/>
            <w:hideMark/>
          </w:tcPr>
          <w:p w:rsidR="00325E74" w:rsidRPr="00325E74" w:rsidRDefault="00325E74" w:rsidP="00325E74"/>
        </w:tc>
        <w:tc>
          <w:tcPr>
            <w:tcW w:w="760" w:type="dxa"/>
            <w:vAlign w:val="center"/>
            <w:hideMark/>
          </w:tcPr>
          <w:p w:rsidR="00325E74" w:rsidRPr="00325E74" w:rsidRDefault="00325E74" w:rsidP="00325E74"/>
        </w:tc>
        <w:tc>
          <w:tcPr>
            <w:tcW w:w="258" w:type="dxa"/>
            <w:vAlign w:val="center"/>
            <w:hideMark/>
          </w:tcPr>
          <w:p w:rsidR="00325E74" w:rsidRPr="00325E74" w:rsidRDefault="00325E74" w:rsidP="00325E74"/>
        </w:tc>
        <w:tc>
          <w:tcPr>
            <w:tcW w:w="2100" w:type="dxa"/>
            <w:vAlign w:val="center"/>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lastRenderedPageBreak/>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5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112</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33141220-8 (Σωληνίσκοι)</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30016834</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ΣΩΛΗΝΑΡΙΑ EPPENDORF 2ml</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3.500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0,0149 €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52,15€</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64,67€</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Κωνικά με ενσωματωμένο πώμα πλαστικό των 1,5ml.</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0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113</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33140000-3             (Ιατρικά αναλώσιμα)</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 </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ΜΙΚΡΟΑΙΜΑΤΟΚΡΙΤΕΣ  ΜΗ ΗΠΑΡΙΝΙΣΜΕΝΟΙ  ΜΠΛΕ</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700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0,0231 €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16,17€</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20,05€</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Μικροαιματοκρίτες γυάλινοι με μπλε ένδειξη (χωρίς ηπαρίνη) μήκους 75mm, όγκου 75μl. Συσκευασμένοι σε πλαστικά φιαλίδια των100τεμαχίων.</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60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114</w:t>
            </w:r>
          </w:p>
        </w:tc>
        <w:tc>
          <w:tcPr>
            <w:tcW w:w="2100" w:type="dxa"/>
            <w:shd w:val="clear" w:color="auto" w:fill="EEECE1"/>
            <w:vAlign w:val="center"/>
            <w:hideMark/>
          </w:tcPr>
          <w:p w:rsidR="00325E74" w:rsidRPr="00325E74" w:rsidRDefault="00325E74" w:rsidP="00325E74">
            <w:r w:rsidRPr="00325E74">
              <w:t>30197641-1 (Θερμογραφικό χαρτί)</w:t>
            </w:r>
          </w:p>
        </w:tc>
        <w:tc>
          <w:tcPr>
            <w:tcW w:w="1620" w:type="dxa"/>
            <w:tcBorders>
              <w:top w:val="nil"/>
              <w:left w:val="single" w:sz="4" w:space="0" w:color="auto"/>
              <w:bottom w:val="nil"/>
              <w:right w:val="single" w:sz="4" w:space="0" w:color="auto"/>
            </w:tcBorders>
            <w:shd w:val="clear" w:color="auto" w:fill="EEECE1"/>
            <w:noWrap/>
            <w:vAlign w:val="bottom"/>
            <w:hideMark/>
          </w:tcPr>
          <w:p w:rsidR="00325E74" w:rsidRPr="00325E74" w:rsidRDefault="00325E74" w:rsidP="00325E74">
            <w:r w:rsidRPr="00325E74">
              <w:t>30026115</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ΧΑΡΤΙ ΓΙΑ ΚΑΡΔΙΟΓΡΑΦΟ MORTARA</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ΡΟΛΟ</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50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3,2670 €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Φ.Π.Α:163,35€</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202,55€</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ΧΑΡΤΙ ΚΑΡΔΙΟΓΡΑΦΟΥ MORTARA</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115</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30197641-1 (Θερμογραφικό χαρτί)</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30026398</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ΧΑΡΤΙ ΑΠΙΝΙΔΩΤΗ</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ΠΑΚ</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5</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4,5650 €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22,83€</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28,30€</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ΧΑΡΤΙ ΑΠΙΝΙΔΩΤΗ DEFIGARD 4000 ME KATAΓΡΑΦΙΚΟ</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7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116</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30197641-1 (Θερμογραφικό χαρτί)</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30026114</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ΧΑΡΤΙ ΓΙΑ ΚΑΡΔΙΟΓΡΑΦΟ BIOCARE MODEL iE3</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50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0,8580 €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42,90€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53,20€</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ΧΑΡΤΙ ΚΑΡΔΙΟΓΡΑΦΟΥ BIOCARE MODEL iE3</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117</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30197641-1 (Θερμογραφικό χαρτί)</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30026333</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ΧΑΡΤΙ ΚΑΡΔΙΟΓΡΑΦΟΥ ESAOTE MOD P80</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1,9250 €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57,75€</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71,61€</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ΧΑΡΤΙ ΚΑΡΔΙΟΓΡΑΦΟΥ ESAOTE Mod.P80</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85"/>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4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118</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30197641-1 (Θερμογραφικό χαρτί)</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30026331</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ΧΑΡΤΙ ΚΑΡΔΙΟΓΡΑΦΟΥ ECG-1103</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50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0,869 €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43,45€</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53,88€</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ΧΑΡΤΙ ΚΑΡΔΙΟΓΡΑΦΟΥ  ECG-1103</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1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lastRenderedPageBreak/>
              <w:t>119</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30197641-1 (Θερμογραφικό χαρτί)</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30026397</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XAΡΤΙ ΚΑΡΔΙΟΓΡΑΦΟΥ SE-18</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40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6,60 €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264,00€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327,36€</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ΧΑΡΤΙ ΚΑΡΔΙΟΓΡΑΦΟΥ SE-18</w:t>
            </w:r>
          </w:p>
        </w:tc>
      </w:tr>
      <w:tr w:rsidR="00325E74" w:rsidRPr="00325E74" w:rsidTr="006662B7">
        <w:trPr>
          <w:trHeight w:val="330"/>
          <w:jc w:val="center"/>
        </w:trPr>
        <w:tc>
          <w:tcPr>
            <w:tcW w:w="1240" w:type="dxa"/>
            <w:noWrap/>
            <w:vAlign w:val="center"/>
            <w:hideMark/>
          </w:tcPr>
          <w:p w:rsidR="00325E74" w:rsidRPr="00325E74" w:rsidRDefault="00325E74" w:rsidP="00325E74"/>
        </w:tc>
        <w:tc>
          <w:tcPr>
            <w:tcW w:w="2100" w:type="dxa"/>
            <w:vAlign w:val="center"/>
            <w:hideMark/>
          </w:tcPr>
          <w:p w:rsidR="00325E74" w:rsidRPr="00325E74" w:rsidRDefault="00325E74" w:rsidP="00325E74"/>
        </w:tc>
        <w:tc>
          <w:tcPr>
            <w:tcW w:w="1620" w:type="dxa"/>
            <w:vAlign w:val="center"/>
            <w:hideMark/>
          </w:tcPr>
          <w:p w:rsidR="00325E74" w:rsidRPr="00325E74" w:rsidRDefault="00325E74" w:rsidP="00325E74"/>
        </w:tc>
        <w:tc>
          <w:tcPr>
            <w:tcW w:w="5800" w:type="dxa"/>
            <w:vAlign w:val="center"/>
            <w:hideMark/>
          </w:tcPr>
          <w:p w:rsidR="00325E74" w:rsidRPr="00325E74" w:rsidRDefault="00325E74" w:rsidP="00325E74"/>
        </w:tc>
        <w:tc>
          <w:tcPr>
            <w:tcW w:w="760" w:type="dxa"/>
            <w:vAlign w:val="center"/>
            <w:hideMark/>
          </w:tcPr>
          <w:p w:rsidR="00325E74" w:rsidRPr="00325E74" w:rsidRDefault="00325E74" w:rsidP="00325E74"/>
        </w:tc>
        <w:tc>
          <w:tcPr>
            <w:tcW w:w="258" w:type="dxa"/>
            <w:vAlign w:val="center"/>
            <w:hideMark/>
          </w:tcPr>
          <w:p w:rsidR="00325E74" w:rsidRPr="00325E74" w:rsidRDefault="00325E74" w:rsidP="00325E74"/>
        </w:tc>
        <w:tc>
          <w:tcPr>
            <w:tcW w:w="2100" w:type="dxa"/>
            <w:vAlign w:val="center"/>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8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120</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30197641-1 (Θερμογραφικό χαρτί)</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30026397</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XAΡΤΙ ΚΑΡΔΙΟΓΡΑΦΟΥ G58301</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1,480 €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44,55€</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55,24€</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ΧΑΡΤΙ ΚΑΡΔΙΟΓΡΑΦΟΥ  G58301</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40"/>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40"/>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122</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33140000-3             (Ιατρικά αναλώσιμα)</w:t>
            </w:r>
          </w:p>
        </w:tc>
        <w:tc>
          <w:tcPr>
            <w:tcW w:w="162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30015684</w:t>
            </w:r>
          </w:p>
        </w:tc>
        <w:tc>
          <w:tcPr>
            <w:tcW w:w="5800" w:type="dxa"/>
            <w:tcBorders>
              <w:top w:val="nil"/>
              <w:left w:val="nil"/>
              <w:bottom w:val="nil"/>
              <w:right w:val="single" w:sz="4" w:space="0" w:color="auto"/>
            </w:tcBorders>
            <w:shd w:val="clear" w:color="auto" w:fill="EEECE1"/>
            <w:vAlign w:val="bottom"/>
            <w:hideMark/>
          </w:tcPr>
          <w:p w:rsidR="00325E74" w:rsidRPr="00325E74" w:rsidRDefault="00325E74" w:rsidP="00325E74">
            <w:r w:rsidRPr="00325E74">
              <w:t>ΚΡΕΜΕΣ Η.Ε.ΓΡΑΦΟΥ</w:t>
            </w:r>
          </w:p>
        </w:tc>
        <w:tc>
          <w:tcPr>
            <w:tcW w:w="760"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nil"/>
              <w:right w:val="single" w:sz="4" w:space="0" w:color="auto"/>
            </w:tcBorders>
            <w:shd w:val="clear" w:color="auto" w:fill="EEECE1"/>
            <w:noWrap/>
            <w:vAlign w:val="bottom"/>
            <w:hideMark/>
          </w:tcPr>
          <w:p w:rsidR="00325E74" w:rsidRPr="00325E74" w:rsidRDefault="00325E74" w:rsidP="00325E74">
            <w:r w:rsidRPr="00325E74">
              <w:t>50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6,325 €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316,25€</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392,15€</w:t>
            </w:r>
          </w:p>
        </w:tc>
      </w:tr>
      <w:tr w:rsidR="00325E74" w:rsidRPr="00325E74" w:rsidTr="006662B7">
        <w:trPr>
          <w:trHeight w:val="121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ΚΡΕΜΕΣ ΗΛΕΚΤΡΟΕΓΚΕΦΑΛΟΓΡΑΦΟΥ ALVAR Αγώγιμο υδατοδιαλυτό τζελ κατάλληλο για την καταγραφή του ηλεκτροεγκεφαλογραφήματος ειδικό τζελ υψηλής αγωγιμότητας για βραχυπρόθεσμη και μακροπρόθεσμη καταγραφή, μη διαβρωτικό, χωρίς πρόσμειξη αλάτων, δερματολογικά ελεγμένο, για εξωτερική χρήση μόνο, βάρος : από 250-300 gr Να διαθέτει σήμανση CE.</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97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123</w:t>
            </w:r>
          </w:p>
        </w:tc>
        <w:tc>
          <w:tcPr>
            <w:tcW w:w="2100" w:type="dxa"/>
            <w:tcBorders>
              <w:top w:val="nil"/>
              <w:left w:val="nil"/>
              <w:bottom w:val="nil"/>
              <w:right w:val="single" w:sz="4" w:space="0" w:color="auto"/>
            </w:tcBorders>
            <w:shd w:val="clear" w:color="auto" w:fill="EEECE1"/>
            <w:vAlign w:val="center"/>
            <w:hideMark/>
          </w:tcPr>
          <w:p w:rsidR="00325E74" w:rsidRPr="00325E74" w:rsidRDefault="00325E74" w:rsidP="00325E74">
            <w:r w:rsidRPr="00325E74">
              <w:t>30197641-1 (Θερμογραφικό χαρτί)</w:t>
            </w:r>
          </w:p>
        </w:tc>
        <w:tc>
          <w:tcPr>
            <w:tcW w:w="1620" w:type="dxa"/>
            <w:shd w:val="clear" w:color="auto" w:fill="EEECE1"/>
            <w:noWrap/>
            <w:vAlign w:val="bottom"/>
            <w:hideMark/>
          </w:tcPr>
          <w:p w:rsidR="00325E74" w:rsidRPr="00325E74" w:rsidRDefault="00325E74" w:rsidP="00325E74">
            <w:r w:rsidRPr="00325E74">
              <w:t>30029395</w:t>
            </w:r>
          </w:p>
        </w:tc>
        <w:tc>
          <w:tcPr>
            <w:tcW w:w="5800" w:type="dxa"/>
            <w:tcBorders>
              <w:top w:val="nil"/>
              <w:left w:val="single" w:sz="4" w:space="0" w:color="auto"/>
              <w:bottom w:val="nil"/>
              <w:right w:val="single" w:sz="4" w:space="0" w:color="auto"/>
            </w:tcBorders>
            <w:shd w:val="clear" w:color="auto" w:fill="EEECE1"/>
            <w:vAlign w:val="bottom"/>
            <w:hideMark/>
          </w:tcPr>
          <w:p w:rsidR="00325E74" w:rsidRPr="00325E74" w:rsidRDefault="00325E74" w:rsidP="00325E74">
            <w:r w:rsidRPr="00325E74">
              <w:t>ΘΕΡΜΟΓΡΑΦΙΚΟ ΧΑΡΤΙ ΓΙΑ ΑΝΑΛΥΤΗ edan</w:t>
            </w:r>
          </w:p>
        </w:tc>
        <w:tc>
          <w:tcPr>
            <w:tcW w:w="760" w:type="dxa"/>
            <w:shd w:val="clear" w:color="auto" w:fill="EEECE1"/>
            <w:noWrap/>
            <w:vAlign w:val="bottom"/>
            <w:hideMark/>
          </w:tcPr>
          <w:p w:rsidR="00325E74" w:rsidRPr="00325E74" w:rsidRDefault="00325E74" w:rsidP="00325E74">
            <w:r w:rsidRPr="00325E74">
              <w:t>ΡΟΛΟ</w:t>
            </w:r>
          </w:p>
        </w:tc>
        <w:tc>
          <w:tcPr>
            <w:tcW w:w="258" w:type="dxa"/>
            <w:tcBorders>
              <w:top w:val="nil"/>
              <w:left w:val="single" w:sz="4" w:space="0" w:color="auto"/>
              <w:bottom w:val="nil"/>
              <w:right w:val="single" w:sz="4" w:space="0" w:color="auto"/>
            </w:tcBorders>
            <w:shd w:val="clear" w:color="auto" w:fill="EEECE1"/>
            <w:noWrap/>
            <w:vAlign w:val="bottom"/>
            <w:hideMark/>
          </w:tcPr>
          <w:p w:rsidR="00325E74" w:rsidRPr="00325E74" w:rsidRDefault="00325E74" w:rsidP="00325E74">
            <w:r w:rsidRPr="00325E74">
              <w:t>30</w:t>
            </w:r>
          </w:p>
        </w:tc>
        <w:tc>
          <w:tcPr>
            <w:tcW w:w="2100" w:type="dxa"/>
            <w:tcBorders>
              <w:top w:val="nil"/>
              <w:left w:val="nil"/>
              <w:bottom w:val="nil"/>
              <w:right w:val="single" w:sz="8" w:space="0" w:color="auto"/>
            </w:tcBorders>
            <w:shd w:val="clear" w:color="auto" w:fill="EEECE1"/>
            <w:noWrap/>
            <w:vAlign w:val="bottom"/>
            <w:hideMark/>
          </w:tcPr>
          <w:p w:rsidR="00325E74" w:rsidRPr="00325E74" w:rsidRDefault="00325E74" w:rsidP="00325E74">
            <w:r w:rsidRPr="00325E74">
              <w:t>8,250 €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247,50€</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ΣΥΝΟΛΙΚΗ ΑΞΙΑ ΜΕ Φ.Π.Α: 306,90€</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Tο κάθε ρολό θα πρέπει να έχει διαστάσεις 5,5 cm πλάτος &amp;10m μήκος.</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single" w:sz="4" w:space="0" w:color="auto"/>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nil"/>
              <w:bottom w:val="single" w:sz="4" w:space="0" w:color="auto"/>
              <w:right w:val="single" w:sz="4"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4"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4"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855"/>
          <w:jc w:val="center"/>
        </w:trPr>
        <w:tc>
          <w:tcPr>
            <w:tcW w:w="1240" w:type="dxa"/>
            <w:vMerge w:val="restart"/>
            <w:tcBorders>
              <w:top w:val="single" w:sz="8" w:space="0" w:color="auto"/>
              <w:left w:val="single" w:sz="8" w:space="0" w:color="auto"/>
              <w:bottom w:val="single" w:sz="8" w:space="0" w:color="000000"/>
              <w:right w:val="single" w:sz="8" w:space="0" w:color="auto"/>
            </w:tcBorders>
            <w:shd w:val="clear" w:color="auto" w:fill="EEECE1"/>
            <w:noWrap/>
            <w:vAlign w:val="center"/>
            <w:hideMark/>
          </w:tcPr>
          <w:p w:rsidR="00325E74" w:rsidRPr="00325E74" w:rsidRDefault="00325E74" w:rsidP="00325E74">
            <w:r w:rsidRPr="00325E74">
              <w:t>124</w:t>
            </w:r>
          </w:p>
        </w:tc>
        <w:tc>
          <w:tcPr>
            <w:tcW w:w="2100" w:type="dxa"/>
            <w:tcBorders>
              <w:top w:val="nil"/>
              <w:left w:val="nil"/>
              <w:bottom w:val="single" w:sz="4" w:space="0" w:color="auto"/>
              <w:right w:val="single" w:sz="4" w:space="0" w:color="auto"/>
            </w:tcBorders>
            <w:shd w:val="clear" w:color="auto" w:fill="EEECE1"/>
            <w:vAlign w:val="center"/>
            <w:hideMark/>
          </w:tcPr>
          <w:p w:rsidR="00325E74" w:rsidRPr="00325E74" w:rsidRDefault="00325E74" w:rsidP="00325E74">
            <w:r w:rsidRPr="00325E74">
              <w:t>30192800-9 (Αυτοκόλλητες ετικέτες)</w:t>
            </w:r>
          </w:p>
        </w:tc>
        <w:tc>
          <w:tcPr>
            <w:tcW w:w="1620" w:type="dxa"/>
            <w:tcBorders>
              <w:top w:val="nil"/>
              <w:left w:val="nil"/>
              <w:bottom w:val="single" w:sz="4" w:space="0" w:color="auto"/>
              <w:right w:val="single" w:sz="4" w:space="0" w:color="auto"/>
            </w:tcBorders>
            <w:shd w:val="clear" w:color="auto" w:fill="EEECE1"/>
            <w:noWrap/>
            <w:vAlign w:val="center"/>
            <w:hideMark/>
          </w:tcPr>
          <w:p w:rsidR="00325E74" w:rsidRPr="00325E74" w:rsidRDefault="00325E74" w:rsidP="00325E74">
            <w:r w:rsidRPr="00325E74">
              <w:t>30022633</w:t>
            </w:r>
          </w:p>
        </w:tc>
        <w:tc>
          <w:tcPr>
            <w:tcW w:w="5800" w:type="dxa"/>
            <w:tcBorders>
              <w:top w:val="nil"/>
              <w:left w:val="nil"/>
              <w:bottom w:val="single" w:sz="4" w:space="0" w:color="auto"/>
              <w:right w:val="single" w:sz="4" w:space="0" w:color="auto"/>
            </w:tcBorders>
            <w:shd w:val="clear" w:color="auto" w:fill="EEECE1"/>
            <w:vAlign w:val="center"/>
            <w:hideMark/>
          </w:tcPr>
          <w:p w:rsidR="00325E74" w:rsidRPr="00325E74" w:rsidRDefault="00325E74" w:rsidP="00325E74">
            <w:r w:rsidRPr="00325E74">
              <w:t>ΕΤΙΚΕΤΤΕΣ ΑΥΤΟΚΟΛΛΗΤΕΣ ΘΕΡΜΙΚΕΣ</w:t>
            </w:r>
          </w:p>
        </w:tc>
        <w:tc>
          <w:tcPr>
            <w:tcW w:w="760" w:type="dxa"/>
            <w:tcBorders>
              <w:top w:val="nil"/>
              <w:left w:val="nil"/>
              <w:bottom w:val="single" w:sz="4" w:space="0" w:color="auto"/>
              <w:right w:val="single" w:sz="4" w:space="0" w:color="auto"/>
            </w:tcBorders>
            <w:shd w:val="clear" w:color="auto" w:fill="EEECE1"/>
            <w:noWrap/>
            <w:vAlign w:val="center"/>
            <w:hideMark/>
          </w:tcPr>
          <w:p w:rsidR="00325E74" w:rsidRPr="00325E74" w:rsidRDefault="00325E74" w:rsidP="00325E74">
            <w:r w:rsidRPr="00325E74">
              <w:t>ΡΟΛ</w:t>
            </w:r>
          </w:p>
        </w:tc>
        <w:tc>
          <w:tcPr>
            <w:tcW w:w="258" w:type="dxa"/>
            <w:tcBorders>
              <w:top w:val="nil"/>
              <w:left w:val="nil"/>
              <w:bottom w:val="single" w:sz="4" w:space="0" w:color="auto"/>
              <w:right w:val="single" w:sz="4" w:space="0" w:color="auto"/>
            </w:tcBorders>
            <w:shd w:val="clear" w:color="auto" w:fill="EEECE1"/>
            <w:noWrap/>
            <w:vAlign w:val="center"/>
            <w:hideMark/>
          </w:tcPr>
          <w:p w:rsidR="00325E74" w:rsidRPr="00325E74" w:rsidRDefault="00325E74" w:rsidP="00325E74">
            <w:r w:rsidRPr="00325E74">
              <w:t>60</w:t>
            </w:r>
          </w:p>
        </w:tc>
        <w:tc>
          <w:tcPr>
            <w:tcW w:w="2100" w:type="dxa"/>
            <w:tcBorders>
              <w:top w:val="nil"/>
              <w:left w:val="nil"/>
              <w:bottom w:val="single" w:sz="4" w:space="0" w:color="auto"/>
              <w:right w:val="single" w:sz="8" w:space="0" w:color="auto"/>
            </w:tcBorders>
            <w:shd w:val="clear" w:color="auto" w:fill="EEECE1"/>
            <w:noWrap/>
            <w:vAlign w:val="center"/>
            <w:hideMark/>
          </w:tcPr>
          <w:p w:rsidR="00325E74" w:rsidRPr="00325E74" w:rsidRDefault="00325E74" w:rsidP="00325E74">
            <w:r w:rsidRPr="00325E74">
              <w:t>1,166 €</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t xml:space="preserve">ΣΥΝΟΛΙΚΗ ΑΞΙΑ ΑΝΕΥ </w:t>
            </w:r>
            <w:r w:rsidRPr="00325E74">
              <w:lastRenderedPageBreak/>
              <w:t>Φ.Π.Α: 69,96€</w:t>
            </w:r>
          </w:p>
        </w:tc>
        <w:tc>
          <w:tcPr>
            <w:tcW w:w="2100" w:type="dxa"/>
            <w:tcBorders>
              <w:top w:val="single" w:sz="8" w:space="0" w:color="auto"/>
              <w:left w:val="nil"/>
              <w:bottom w:val="single" w:sz="8" w:space="0" w:color="auto"/>
              <w:right w:val="single" w:sz="8" w:space="0" w:color="auto"/>
            </w:tcBorders>
            <w:vAlign w:val="bottom"/>
            <w:hideMark/>
          </w:tcPr>
          <w:p w:rsidR="00325E74" w:rsidRPr="00325E74" w:rsidRDefault="00325E74" w:rsidP="00325E74">
            <w:r w:rsidRPr="00325E74">
              <w:lastRenderedPageBreak/>
              <w:t>ΣΥΝΟΛΙΚΗ ΑΞΙΑ ΜΕ Φ.Π.Α: 86,75€</w:t>
            </w:r>
          </w:p>
        </w:tc>
      </w:tr>
      <w:tr w:rsidR="00325E74" w:rsidRPr="00325E74" w:rsidTr="006662B7">
        <w:trPr>
          <w:trHeight w:val="585"/>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ΘΕΡΜΙΚΕΣ ΕΤΙΚΕΤΕΣ ΣΕ ΡΟΛΟ ΔΙΑΣΤΑΣΕΩΝ 55x25mm (1.000 ΕΤΙΚΕΤΕΣ ΑΝΑ ΡΟΛΟ).</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noWrap/>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noWrap/>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noWrap/>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noWrap/>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nil"/>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single" w:sz="8" w:space="0" w:color="auto"/>
              <w:bottom w:val="single" w:sz="4" w:space="0" w:color="auto"/>
              <w:right w:val="single" w:sz="8"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25"/>
          <w:jc w:val="center"/>
        </w:trPr>
        <w:tc>
          <w:tcPr>
            <w:tcW w:w="1240" w:type="dxa"/>
            <w:vMerge w:val="restart"/>
            <w:tcBorders>
              <w:top w:val="single" w:sz="8" w:space="0" w:color="auto"/>
              <w:left w:val="single" w:sz="8" w:space="0" w:color="auto"/>
              <w:bottom w:val="single" w:sz="8" w:space="0" w:color="000000"/>
              <w:right w:val="single" w:sz="8" w:space="0" w:color="000000"/>
            </w:tcBorders>
            <w:shd w:val="clear" w:color="auto" w:fill="EEECE1"/>
            <w:noWrap/>
            <w:vAlign w:val="center"/>
            <w:hideMark/>
          </w:tcPr>
          <w:p w:rsidR="00325E74" w:rsidRPr="00325E74" w:rsidRDefault="00325E74" w:rsidP="00325E74">
            <w:r w:rsidRPr="00325E74">
              <w:t>126</w:t>
            </w:r>
          </w:p>
        </w:tc>
        <w:tc>
          <w:tcPr>
            <w:tcW w:w="2100" w:type="dxa"/>
            <w:tcBorders>
              <w:top w:val="single" w:sz="8" w:space="0" w:color="auto"/>
              <w:left w:val="nil"/>
              <w:bottom w:val="single" w:sz="8" w:space="0" w:color="auto"/>
              <w:right w:val="single" w:sz="8" w:space="0" w:color="auto"/>
            </w:tcBorders>
            <w:shd w:val="clear" w:color="auto" w:fill="EEECE1"/>
            <w:vAlign w:val="center"/>
            <w:hideMark/>
          </w:tcPr>
          <w:p w:rsidR="00325E74" w:rsidRPr="00325E74" w:rsidRDefault="00325E74" w:rsidP="00325E74">
            <w:r w:rsidRPr="00325E74">
              <w:t>33140000-3             (Ιατρικά αναλώσιμα)</w:t>
            </w:r>
          </w:p>
        </w:tc>
        <w:tc>
          <w:tcPr>
            <w:tcW w:w="1620"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30026369</w:t>
            </w:r>
          </w:p>
        </w:tc>
        <w:tc>
          <w:tcPr>
            <w:tcW w:w="5800" w:type="dxa"/>
            <w:noWrap/>
            <w:vAlign w:val="bottom"/>
            <w:hideMark/>
          </w:tcPr>
          <w:p w:rsidR="00325E74" w:rsidRPr="00325E74" w:rsidRDefault="00325E74" w:rsidP="00325E74">
            <w:r w:rsidRPr="00325E74">
              <w:t>ΠΡΟΣΤΑΤΕΥΤΙΚΗ ΕΝΔΥΜΑΣΙΑ (ΟΛΟΣΩΜΗ) TYVEK</w:t>
            </w:r>
          </w:p>
        </w:tc>
        <w:tc>
          <w:tcPr>
            <w:tcW w:w="760" w:type="dxa"/>
            <w:tcBorders>
              <w:top w:val="nil"/>
              <w:left w:val="single" w:sz="8" w:space="0" w:color="auto"/>
              <w:bottom w:val="single" w:sz="8" w:space="0" w:color="auto"/>
              <w:right w:val="single" w:sz="8"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100</w:t>
            </w:r>
          </w:p>
        </w:tc>
        <w:tc>
          <w:tcPr>
            <w:tcW w:w="2100" w:type="dxa"/>
            <w:tcBorders>
              <w:top w:val="single" w:sz="8" w:space="0" w:color="auto"/>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1,595 €</w:t>
            </w:r>
          </w:p>
        </w:tc>
      </w:tr>
      <w:tr w:rsidR="00325E74" w:rsidRPr="00325E74" w:rsidTr="006662B7">
        <w:trPr>
          <w:trHeight w:val="540"/>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159,50€</w:t>
            </w:r>
          </w:p>
        </w:tc>
        <w:tc>
          <w:tcPr>
            <w:tcW w:w="2100"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ΜΕ Φ.Π.Α: 197,78€</w:t>
            </w:r>
          </w:p>
        </w:tc>
      </w:tr>
      <w:tr w:rsidR="00325E74" w:rsidRPr="00325E74" w:rsidTr="006662B7">
        <w:trPr>
          <w:trHeight w:val="271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ΤΜΗΜΑΤΟΣ:Ολόσωμες προστατευτικές ενδυμασίες με ενσωματωμένο κάλυμμα κεφαλής (στολές TYVEK ) • Ολόσωμη Προστατευτική ενδυμασία με ενσωματωμένο κάλυμμα κεφαλής. • Να μην προκαλεί ερεθισμό του δέρματος ούτε να έχει ανεπιθύμητες επιπτώσεις στην υγεία. • Να είναι υγραπωθητική, αδιάβροχη και αδιαφανής. • Να παραμένει αδιάβροχη και υγραπωθητική όσο διαρκεί η χρήση της. • Να είναι όσο το δυνατόν ελαφριά και εύκαμπτη, προκειμένου να διασφαλιστεί η άνεση του ατόμου που τη φορά, να μην παρεμποδίζει τις κινήσεις και ταυτόχρονα να παρέχει αποτελεσματική προστασία. • Να έχει μακριά μανίκια τα οποία στο τελείωμά τους να φέρουν μανσέτα από λάστιχο. • Να υπάρχει λάστιχο συγκράτησης και στα κάτω άκρα. • Χωρίς εμφανείς ραφές. Οι ενώσεις να είναι με θερμό-συγκόλληση και καλυμμένες. Το φερμουάρ να καλύπτεται με ενσωματωμένη αυτοκόλλητη ταινία, όπως και στην περιοχή του λαιμού. • Να δίνεται η δυνατότητα μεγάλης διάρκειας έκθεσης του χρήστη στον βιολογικό ή χημικό παράγοντα. • Να προσφέρεται σε μεγέθη M, L, XL. Απαιτήσεις – συμμορφώσεις Ολόσωμη προστατευτική ενδυμασία κατηγορίας III.</w:t>
            </w:r>
          </w:p>
        </w:tc>
      </w:tr>
      <w:tr w:rsidR="00325E74" w:rsidRPr="00325E74" w:rsidTr="006662B7">
        <w:trPr>
          <w:trHeight w:val="312"/>
          <w:jc w:val="center"/>
        </w:trPr>
        <w:tc>
          <w:tcPr>
            <w:tcW w:w="1240" w:type="dxa"/>
            <w:noWrap/>
            <w:vAlign w:val="bottom"/>
            <w:hideMark/>
          </w:tcPr>
          <w:p w:rsidR="00325E74" w:rsidRPr="00325E74" w:rsidRDefault="00325E74" w:rsidP="00325E74"/>
        </w:tc>
        <w:tc>
          <w:tcPr>
            <w:tcW w:w="2100" w:type="dxa"/>
            <w:noWrap/>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noWrap/>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r w:rsidR="00325E74" w:rsidRPr="00325E74" w:rsidTr="006662B7">
        <w:trPr>
          <w:trHeight w:val="559"/>
          <w:jc w:val="center"/>
        </w:trPr>
        <w:tc>
          <w:tcPr>
            <w:tcW w:w="1240" w:type="dxa"/>
            <w:tcBorders>
              <w:top w:val="single" w:sz="8" w:space="0" w:color="auto"/>
              <w:left w:val="single" w:sz="8" w:space="0" w:color="auto"/>
              <w:bottom w:val="nil"/>
              <w:right w:val="nil"/>
            </w:tcBorders>
            <w:shd w:val="clear" w:color="auto" w:fill="C4BD97"/>
            <w:vAlign w:val="bottom"/>
            <w:hideMark/>
          </w:tcPr>
          <w:p w:rsidR="00325E74" w:rsidRPr="00325E74" w:rsidRDefault="00325E74" w:rsidP="00325E74">
            <w:r w:rsidRPr="00325E74">
              <w:t>Α/Α ΤΜΗΜΑΤΟΣ</w:t>
            </w:r>
          </w:p>
        </w:tc>
        <w:tc>
          <w:tcPr>
            <w:tcW w:w="2100" w:type="dxa"/>
            <w:tcBorders>
              <w:top w:val="single" w:sz="8" w:space="0" w:color="auto"/>
              <w:left w:val="single" w:sz="8" w:space="0" w:color="auto"/>
              <w:bottom w:val="single" w:sz="4" w:space="0" w:color="auto"/>
              <w:right w:val="single" w:sz="8" w:space="0" w:color="auto"/>
            </w:tcBorders>
            <w:shd w:val="clear" w:color="auto" w:fill="C4BD97"/>
            <w:noWrap/>
            <w:vAlign w:val="center"/>
            <w:hideMark/>
          </w:tcPr>
          <w:p w:rsidR="00325E74" w:rsidRPr="00325E74" w:rsidRDefault="00325E74" w:rsidP="00325E74">
            <w:r w:rsidRPr="00325E74">
              <w:t>CPV</w:t>
            </w:r>
          </w:p>
        </w:tc>
        <w:tc>
          <w:tcPr>
            <w:tcW w:w="162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ΚΩΔ. ΥΛΙΚΟΥ</w:t>
            </w:r>
          </w:p>
        </w:tc>
        <w:tc>
          <w:tcPr>
            <w:tcW w:w="580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ΠΕΡΙΓΡΑΦΗ</w:t>
            </w:r>
          </w:p>
        </w:tc>
        <w:tc>
          <w:tcPr>
            <w:tcW w:w="760"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Μ/Μ</w:t>
            </w:r>
          </w:p>
        </w:tc>
        <w:tc>
          <w:tcPr>
            <w:tcW w:w="258" w:type="dxa"/>
            <w:tcBorders>
              <w:top w:val="single" w:sz="8" w:space="0" w:color="auto"/>
              <w:left w:val="nil"/>
              <w:bottom w:val="single" w:sz="4" w:space="0" w:color="auto"/>
              <w:right w:val="single" w:sz="8" w:space="0" w:color="auto"/>
            </w:tcBorders>
            <w:shd w:val="clear" w:color="auto" w:fill="C4BD97"/>
            <w:noWrap/>
            <w:vAlign w:val="bottom"/>
            <w:hideMark/>
          </w:tcPr>
          <w:p w:rsidR="00325E74" w:rsidRPr="00325E74" w:rsidRDefault="00325E74" w:rsidP="00325E74">
            <w:r w:rsidRPr="00325E74">
              <w:t>ΠΟΣΟΤΗΤΑ</w:t>
            </w:r>
          </w:p>
        </w:tc>
        <w:tc>
          <w:tcPr>
            <w:tcW w:w="2100" w:type="dxa"/>
            <w:tcBorders>
              <w:top w:val="single" w:sz="8" w:space="0" w:color="auto"/>
              <w:left w:val="nil"/>
              <w:bottom w:val="single" w:sz="4" w:space="0" w:color="auto"/>
              <w:right w:val="single" w:sz="8" w:space="0" w:color="auto"/>
            </w:tcBorders>
            <w:shd w:val="clear" w:color="auto" w:fill="C4BD97"/>
            <w:vAlign w:val="bottom"/>
            <w:hideMark/>
          </w:tcPr>
          <w:p w:rsidR="00325E74" w:rsidRPr="00325E74" w:rsidRDefault="00325E74" w:rsidP="00325E74">
            <w:r w:rsidRPr="00325E74">
              <w:t>ΤΙΜΗ ΜΟΝΑΔΑΣ</w:t>
            </w:r>
          </w:p>
        </w:tc>
      </w:tr>
      <w:tr w:rsidR="00325E74" w:rsidRPr="00325E74" w:rsidTr="006662B7">
        <w:trPr>
          <w:trHeight w:val="525"/>
          <w:jc w:val="center"/>
        </w:trPr>
        <w:tc>
          <w:tcPr>
            <w:tcW w:w="1240" w:type="dxa"/>
            <w:vMerge w:val="restart"/>
            <w:tcBorders>
              <w:top w:val="single" w:sz="8" w:space="0" w:color="auto"/>
              <w:left w:val="single" w:sz="8" w:space="0" w:color="auto"/>
              <w:bottom w:val="single" w:sz="8" w:space="0" w:color="000000"/>
              <w:right w:val="single" w:sz="8" w:space="0" w:color="000000"/>
            </w:tcBorders>
            <w:shd w:val="clear" w:color="auto" w:fill="EEECE1"/>
            <w:noWrap/>
            <w:vAlign w:val="center"/>
            <w:hideMark/>
          </w:tcPr>
          <w:p w:rsidR="00325E74" w:rsidRPr="00325E74" w:rsidRDefault="00325E74" w:rsidP="00325E74">
            <w:r w:rsidRPr="00325E74">
              <w:t>127</w:t>
            </w:r>
          </w:p>
        </w:tc>
        <w:tc>
          <w:tcPr>
            <w:tcW w:w="2100" w:type="dxa"/>
            <w:tcBorders>
              <w:top w:val="single" w:sz="8" w:space="0" w:color="auto"/>
              <w:left w:val="nil"/>
              <w:bottom w:val="single" w:sz="8" w:space="0" w:color="auto"/>
              <w:right w:val="single" w:sz="8" w:space="0" w:color="auto"/>
            </w:tcBorders>
            <w:shd w:val="clear" w:color="auto" w:fill="EEECE1"/>
            <w:vAlign w:val="center"/>
            <w:hideMark/>
          </w:tcPr>
          <w:p w:rsidR="00325E74" w:rsidRPr="00325E74" w:rsidRDefault="00325E74" w:rsidP="00325E74">
            <w:r w:rsidRPr="00325E74">
              <w:t>33140000-3             (Ιατρικά αναλώσιμα)</w:t>
            </w:r>
          </w:p>
        </w:tc>
        <w:tc>
          <w:tcPr>
            <w:tcW w:w="1620"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30015707</w:t>
            </w:r>
          </w:p>
        </w:tc>
        <w:tc>
          <w:tcPr>
            <w:tcW w:w="5800" w:type="dxa"/>
            <w:noWrap/>
            <w:vAlign w:val="center"/>
            <w:hideMark/>
          </w:tcPr>
          <w:p w:rsidR="00325E74" w:rsidRPr="00325E74" w:rsidRDefault="00325E74" w:rsidP="00325E74">
            <w:r w:rsidRPr="00325E74">
              <w:t>ΠΟΔΟΝΑΡΙΑ ΓΚΕΤΕΣ Μ/Χ</w:t>
            </w:r>
          </w:p>
        </w:tc>
        <w:tc>
          <w:tcPr>
            <w:tcW w:w="760" w:type="dxa"/>
            <w:tcBorders>
              <w:top w:val="nil"/>
              <w:left w:val="single" w:sz="8" w:space="0" w:color="auto"/>
              <w:bottom w:val="single" w:sz="8" w:space="0" w:color="auto"/>
              <w:right w:val="single" w:sz="8" w:space="0" w:color="auto"/>
            </w:tcBorders>
            <w:shd w:val="clear" w:color="auto" w:fill="EEECE1"/>
            <w:noWrap/>
            <w:vAlign w:val="bottom"/>
            <w:hideMark/>
          </w:tcPr>
          <w:p w:rsidR="00325E74" w:rsidRPr="00325E74" w:rsidRDefault="00325E74" w:rsidP="00325E74">
            <w:r w:rsidRPr="00325E74">
              <w:t>ΤΕΜ</w:t>
            </w:r>
          </w:p>
        </w:tc>
        <w:tc>
          <w:tcPr>
            <w:tcW w:w="258" w:type="dxa"/>
            <w:tcBorders>
              <w:top w:val="nil"/>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3.000</w:t>
            </w:r>
          </w:p>
        </w:tc>
        <w:tc>
          <w:tcPr>
            <w:tcW w:w="2100" w:type="dxa"/>
            <w:tcBorders>
              <w:top w:val="single" w:sz="8" w:space="0" w:color="auto"/>
              <w:left w:val="nil"/>
              <w:bottom w:val="single" w:sz="8" w:space="0" w:color="auto"/>
              <w:right w:val="single" w:sz="8" w:space="0" w:color="auto"/>
            </w:tcBorders>
            <w:shd w:val="clear" w:color="auto" w:fill="EEECE1"/>
            <w:noWrap/>
            <w:vAlign w:val="bottom"/>
            <w:hideMark/>
          </w:tcPr>
          <w:p w:rsidR="00325E74" w:rsidRPr="00325E74" w:rsidRDefault="00325E74" w:rsidP="00325E74">
            <w:r w:rsidRPr="00325E74">
              <w:t>0,1011 €</w:t>
            </w:r>
          </w:p>
        </w:tc>
      </w:tr>
      <w:tr w:rsidR="00325E74" w:rsidRPr="00325E74" w:rsidTr="006662B7">
        <w:trPr>
          <w:trHeight w:val="540"/>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0280" w:type="dxa"/>
            <w:gridSpan w:val="4"/>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 xml:space="preserve">ΕΚΤΙΜΩΜΕΝΗ ΑΞΙΑ ΤΜΗΜΑΤΟΣ : </w:t>
            </w:r>
          </w:p>
        </w:tc>
        <w:tc>
          <w:tcPr>
            <w:tcW w:w="258"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ΑΝΕΥ Φ.Π.Α: 303,3€</w:t>
            </w:r>
          </w:p>
        </w:tc>
        <w:tc>
          <w:tcPr>
            <w:tcW w:w="2100" w:type="dxa"/>
            <w:tcBorders>
              <w:top w:val="nil"/>
              <w:left w:val="nil"/>
              <w:bottom w:val="single" w:sz="8" w:space="0" w:color="auto"/>
              <w:right w:val="single" w:sz="8" w:space="0" w:color="auto"/>
            </w:tcBorders>
            <w:vAlign w:val="bottom"/>
            <w:hideMark/>
          </w:tcPr>
          <w:p w:rsidR="00325E74" w:rsidRPr="00325E74" w:rsidRDefault="00325E74" w:rsidP="00325E74">
            <w:r w:rsidRPr="00325E74">
              <w:t>ΣΥΝΟΛΙΚΗ ΑΞΙΑ ΜΕ Φ.Π.Α: 376,09€</w:t>
            </w:r>
          </w:p>
        </w:tc>
      </w:tr>
      <w:tr w:rsidR="00325E74" w:rsidRPr="00325E74" w:rsidTr="006662B7">
        <w:trPr>
          <w:trHeight w:val="675"/>
          <w:jc w:val="center"/>
        </w:trPr>
        <w:tc>
          <w:tcPr>
            <w:tcW w:w="0" w:type="auto"/>
            <w:vMerge/>
            <w:tcBorders>
              <w:top w:val="single" w:sz="8" w:space="0" w:color="auto"/>
              <w:left w:val="single" w:sz="8" w:space="0" w:color="auto"/>
              <w:bottom w:val="single" w:sz="8" w:space="0" w:color="000000"/>
              <w:right w:val="single" w:sz="8" w:space="0" w:color="000000"/>
            </w:tcBorders>
            <w:vAlign w:val="center"/>
            <w:hideMark/>
          </w:tcPr>
          <w:p w:rsidR="00325E74" w:rsidRPr="00325E74" w:rsidRDefault="00325E74" w:rsidP="00325E74"/>
        </w:tc>
        <w:tc>
          <w:tcPr>
            <w:tcW w:w="12638" w:type="dxa"/>
            <w:gridSpan w:val="6"/>
            <w:tcBorders>
              <w:top w:val="single" w:sz="8" w:space="0" w:color="auto"/>
              <w:left w:val="nil"/>
              <w:bottom w:val="single" w:sz="8" w:space="0" w:color="auto"/>
              <w:right w:val="single" w:sz="8" w:space="0" w:color="000000"/>
            </w:tcBorders>
            <w:vAlign w:val="center"/>
            <w:hideMark/>
          </w:tcPr>
          <w:p w:rsidR="00325E74" w:rsidRPr="00325E74" w:rsidRDefault="00325E74" w:rsidP="00325E74">
            <w:r w:rsidRPr="00325E74">
              <w:t>ΤΕΧΝΙΚΕΣ ΠΡΟΔΙΑΓΡΑΦΕΣ ΤΜΗΜΑΤΟΣ  : Ποδονάρια τύπου μπότας Πλαστικά μιας χρήσης από ανθεκτικό υλικό. Να είναι αδιάβροχα, ενώ περιμετρικά να έχουν λάστιχο (στο ύψος του γόνατου) ώστε να εφαρμόζουν σε όλα τα μεγέθη παπουτσιών. Κατάλληλα για όλες τις ειδικότητες γιατρών (εργαστήρια, κλινικές, ιατρεία).</w:t>
            </w:r>
          </w:p>
        </w:tc>
      </w:tr>
      <w:tr w:rsidR="00325E74" w:rsidRPr="00325E74" w:rsidTr="006662B7">
        <w:trPr>
          <w:trHeight w:val="330"/>
          <w:jc w:val="center"/>
        </w:trPr>
        <w:tc>
          <w:tcPr>
            <w:tcW w:w="1240" w:type="dxa"/>
            <w:noWrap/>
            <w:vAlign w:val="bottom"/>
            <w:hideMark/>
          </w:tcPr>
          <w:p w:rsidR="00325E74" w:rsidRPr="00325E74" w:rsidRDefault="00325E74" w:rsidP="00325E74"/>
        </w:tc>
        <w:tc>
          <w:tcPr>
            <w:tcW w:w="2100" w:type="dxa"/>
            <w:noWrap/>
            <w:vAlign w:val="center"/>
            <w:hideMark/>
          </w:tcPr>
          <w:p w:rsidR="00325E74" w:rsidRPr="00325E74" w:rsidRDefault="00325E74" w:rsidP="00325E74"/>
        </w:tc>
        <w:tc>
          <w:tcPr>
            <w:tcW w:w="1620" w:type="dxa"/>
            <w:noWrap/>
            <w:vAlign w:val="bottom"/>
            <w:hideMark/>
          </w:tcPr>
          <w:p w:rsidR="00325E74" w:rsidRPr="00325E74" w:rsidRDefault="00325E74" w:rsidP="00325E74"/>
        </w:tc>
        <w:tc>
          <w:tcPr>
            <w:tcW w:w="5800" w:type="dxa"/>
            <w:noWrap/>
            <w:vAlign w:val="bottom"/>
            <w:hideMark/>
          </w:tcPr>
          <w:p w:rsidR="00325E74" w:rsidRPr="00325E74" w:rsidRDefault="00325E74" w:rsidP="00325E74"/>
        </w:tc>
        <w:tc>
          <w:tcPr>
            <w:tcW w:w="760" w:type="dxa"/>
            <w:noWrap/>
            <w:vAlign w:val="bottom"/>
            <w:hideMark/>
          </w:tcPr>
          <w:p w:rsidR="00325E74" w:rsidRPr="00325E74" w:rsidRDefault="00325E74" w:rsidP="00325E74"/>
        </w:tc>
        <w:tc>
          <w:tcPr>
            <w:tcW w:w="258" w:type="dxa"/>
            <w:noWrap/>
            <w:vAlign w:val="bottom"/>
            <w:hideMark/>
          </w:tcPr>
          <w:p w:rsidR="00325E74" w:rsidRPr="00325E74" w:rsidRDefault="00325E74" w:rsidP="00325E74"/>
        </w:tc>
        <w:tc>
          <w:tcPr>
            <w:tcW w:w="2100" w:type="dxa"/>
            <w:noWrap/>
            <w:vAlign w:val="bottom"/>
            <w:hideMark/>
          </w:tcPr>
          <w:p w:rsidR="00325E74" w:rsidRPr="00325E74" w:rsidRDefault="00325E74" w:rsidP="00325E74"/>
        </w:tc>
      </w:tr>
    </w:tbl>
    <w:p w:rsidR="00325E74" w:rsidRPr="00325E74" w:rsidRDefault="00325E74" w:rsidP="00325E74"/>
    <w:p w:rsidR="00325E74" w:rsidRPr="00325E74" w:rsidRDefault="00325E74" w:rsidP="00325E74">
      <w:pPr>
        <w:sectPr w:rsidR="00325E74" w:rsidRPr="00325E74" w:rsidSect="00D720EA">
          <w:pgSz w:w="16840" w:h="11910" w:orient="landscape"/>
          <w:pgMar w:top="567" w:right="1135" w:bottom="570" w:left="1560" w:header="0" w:footer="824" w:gutter="0"/>
          <w:cols w:space="720"/>
          <w:docGrid w:linePitch="326"/>
        </w:sectPr>
      </w:pPr>
    </w:p>
    <w:p w:rsidR="00325E74" w:rsidRPr="00325E74" w:rsidRDefault="00325E74" w:rsidP="00325E74"/>
    <w:p w:rsidR="00325E74" w:rsidRPr="00325E74" w:rsidRDefault="00325E74" w:rsidP="00325E74"/>
    <w:p w:rsidR="00325E74" w:rsidRPr="00325E74" w:rsidRDefault="00325E74" w:rsidP="00325E74"/>
    <w:p w:rsidR="00325E74" w:rsidRPr="00325E74" w:rsidRDefault="00325E74" w:rsidP="00325E74"/>
    <w:p w:rsidR="00325E74" w:rsidRPr="00325E74" w:rsidRDefault="00325E74" w:rsidP="00325E74"/>
    <w:p w:rsidR="00325E74" w:rsidRPr="00325E74" w:rsidRDefault="00325E74" w:rsidP="00325E74">
      <w:r w:rsidRPr="00325E74">
        <w:t>ΠΑΡΑΡΤΗΜΑ II - ΦΥΛΛΟ ΣΥΜΜΟΡΦΩΣΗΣ (ΠΙΝΑΚΑΣ)</w:t>
      </w:r>
    </w:p>
    <w:p w:rsidR="00325E74" w:rsidRPr="00325E74" w:rsidRDefault="00325E74" w:rsidP="00325E74"/>
    <w:tbl>
      <w:tblPr>
        <w:tblW w:w="10757" w:type="dxa"/>
        <w:tblInd w:w="-1230" w:type="dxa"/>
        <w:tblLayout w:type="fixed"/>
        <w:tblLook w:val="00A0" w:firstRow="1" w:lastRow="0" w:firstColumn="1" w:lastColumn="0" w:noHBand="0" w:noVBand="0"/>
      </w:tblPr>
      <w:tblGrid>
        <w:gridCol w:w="708"/>
        <w:gridCol w:w="4671"/>
        <w:gridCol w:w="2123"/>
        <w:gridCol w:w="1556"/>
        <w:gridCol w:w="1699"/>
      </w:tblGrid>
      <w:tr w:rsidR="00325E74" w:rsidRPr="00325E74" w:rsidTr="006A095C">
        <w:trPr>
          <w:trHeight w:val="450"/>
        </w:trPr>
        <w:tc>
          <w:tcPr>
            <w:tcW w:w="7502" w:type="dxa"/>
            <w:gridSpan w:val="3"/>
            <w:vMerge w:val="restart"/>
            <w:tcBorders>
              <w:top w:val="single" w:sz="4" w:space="0" w:color="auto"/>
              <w:left w:val="single" w:sz="4" w:space="0" w:color="auto"/>
              <w:bottom w:val="single" w:sz="4" w:space="0" w:color="auto"/>
              <w:right w:val="single" w:sz="4" w:space="0" w:color="auto"/>
            </w:tcBorders>
            <w:vAlign w:val="center"/>
          </w:tcPr>
          <w:p w:rsidR="00325E74" w:rsidRPr="00325E74" w:rsidRDefault="00325E74" w:rsidP="00325E74">
            <w:bookmarkStart w:id="0" w:name="_GoBack"/>
            <w:r w:rsidRPr="00325E74">
              <w:t>ΠΡΟΔΙΑΓΡΑΦΕΣ :</w:t>
            </w:r>
          </w:p>
        </w:tc>
        <w:tc>
          <w:tcPr>
            <w:tcW w:w="3255" w:type="dxa"/>
            <w:gridSpan w:val="2"/>
            <w:vMerge w:val="restart"/>
            <w:tcBorders>
              <w:top w:val="single" w:sz="4" w:space="0" w:color="auto"/>
              <w:left w:val="single" w:sz="4" w:space="0" w:color="auto"/>
              <w:bottom w:val="single" w:sz="4" w:space="0" w:color="auto"/>
              <w:right w:val="single" w:sz="4" w:space="0" w:color="auto"/>
            </w:tcBorders>
            <w:vAlign w:val="center"/>
          </w:tcPr>
          <w:p w:rsidR="00325E74" w:rsidRPr="00325E74" w:rsidRDefault="00325E74" w:rsidP="00325E74">
            <w:r w:rsidRPr="00325E74">
              <w:t>ΣΤΟΙΧΕΙΑ ΠΡΟΣΦΟΡΑΣ</w:t>
            </w:r>
          </w:p>
        </w:tc>
      </w:tr>
      <w:tr w:rsidR="00325E74" w:rsidRPr="00325E74" w:rsidTr="006A095C">
        <w:trPr>
          <w:trHeight w:val="450"/>
        </w:trPr>
        <w:tc>
          <w:tcPr>
            <w:tcW w:w="7502" w:type="dxa"/>
            <w:gridSpan w:val="3"/>
            <w:vMerge/>
            <w:tcBorders>
              <w:top w:val="single" w:sz="4" w:space="0" w:color="auto"/>
              <w:left w:val="single" w:sz="4" w:space="0" w:color="auto"/>
              <w:bottom w:val="single" w:sz="4" w:space="0" w:color="auto"/>
              <w:right w:val="single" w:sz="4" w:space="0" w:color="auto"/>
            </w:tcBorders>
            <w:vAlign w:val="center"/>
          </w:tcPr>
          <w:p w:rsidR="00325E74" w:rsidRPr="00325E74" w:rsidRDefault="00325E74" w:rsidP="00325E74"/>
        </w:tc>
        <w:tc>
          <w:tcPr>
            <w:tcW w:w="3255" w:type="dxa"/>
            <w:gridSpan w:val="2"/>
            <w:vMerge/>
            <w:tcBorders>
              <w:top w:val="single" w:sz="4" w:space="0" w:color="auto"/>
              <w:left w:val="single" w:sz="4" w:space="0" w:color="auto"/>
              <w:bottom w:val="single" w:sz="4" w:space="0" w:color="auto"/>
              <w:right w:val="single" w:sz="4" w:space="0" w:color="auto"/>
            </w:tcBorders>
            <w:vAlign w:val="center"/>
          </w:tcPr>
          <w:p w:rsidR="00325E74" w:rsidRPr="00325E74" w:rsidRDefault="00325E74" w:rsidP="00325E74"/>
        </w:tc>
      </w:tr>
      <w:tr w:rsidR="00325E74" w:rsidRPr="00325E74" w:rsidTr="006A095C">
        <w:trPr>
          <w:trHeight w:val="231"/>
        </w:trPr>
        <w:tc>
          <w:tcPr>
            <w:tcW w:w="708" w:type="dxa"/>
            <w:tcBorders>
              <w:top w:val="nil"/>
              <w:left w:val="single" w:sz="4" w:space="0" w:color="auto"/>
              <w:bottom w:val="single" w:sz="4" w:space="0" w:color="auto"/>
              <w:right w:val="single" w:sz="4" w:space="0" w:color="auto"/>
            </w:tcBorders>
            <w:vAlign w:val="center"/>
          </w:tcPr>
          <w:p w:rsidR="00325E74" w:rsidRPr="00325E74" w:rsidRDefault="00325E74" w:rsidP="00325E74">
            <w:r w:rsidRPr="00325E74">
              <w:t>Α/Α</w:t>
            </w:r>
          </w:p>
        </w:tc>
        <w:tc>
          <w:tcPr>
            <w:tcW w:w="4671" w:type="dxa"/>
            <w:tcBorders>
              <w:top w:val="nil"/>
              <w:left w:val="nil"/>
              <w:bottom w:val="single" w:sz="4" w:space="0" w:color="auto"/>
              <w:right w:val="single" w:sz="4" w:space="0" w:color="auto"/>
            </w:tcBorders>
            <w:vAlign w:val="center"/>
          </w:tcPr>
          <w:p w:rsidR="00325E74" w:rsidRPr="00325E74" w:rsidRDefault="00325E74" w:rsidP="00325E74">
            <w:r w:rsidRPr="00325E74">
              <w:t>ΠΕΡΙΓΡΑΦΗ ΠΡΟΔΙΑΓΡΑΦΗΣ</w:t>
            </w:r>
          </w:p>
        </w:tc>
        <w:tc>
          <w:tcPr>
            <w:tcW w:w="2123" w:type="dxa"/>
            <w:tcBorders>
              <w:top w:val="nil"/>
              <w:left w:val="nil"/>
              <w:bottom w:val="single" w:sz="4" w:space="0" w:color="auto"/>
              <w:right w:val="single" w:sz="4" w:space="0" w:color="auto"/>
            </w:tcBorders>
            <w:vAlign w:val="center"/>
          </w:tcPr>
          <w:p w:rsidR="00325E74" w:rsidRPr="00325E74" w:rsidRDefault="00325E74" w:rsidP="00325E74">
            <w:r w:rsidRPr="00325E74">
              <w:t>ΑΠΑΙΤΗΣΗ</w:t>
            </w:r>
          </w:p>
        </w:tc>
        <w:tc>
          <w:tcPr>
            <w:tcW w:w="1556" w:type="dxa"/>
            <w:tcBorders>
              <w:top w:val="nil"/>
              <w:left w:val="nil"/>
              <w:bottom w:val="single" w:sz="4" w:space="0" w:color="auto"/>
              <w:right w:val="single" w:sz="4" w:space="0" w:color="auto"/>
            </w:tcBorders>
            <w:vAlign w:val="center"/>
          </w:tcPr>
          <w:p w:rsidR="00325E74" w:rsidRPr="00325E74" w:rsidRDefault="00325E74" w:rsidP="00325E74">
            <w:r w:rsidRPr="00325E74">
              <w:t>ΑΠΑΝΤΗΣΗ</w:t>
            </w:r>
          </w:p>
        </w:tc>
        <w:tc>
          <w:tcPr>
            <w:tcW w:w="1699" w:type="dxa"/>
            <w:tcBorders>
              <w:top w:val="nil"/>
              <w:left w:val="nil"/>
              <w:bottom w:val="single" w:sz="4" w:space="0" w:color="auto"/>
              <w:right w:val="single" w:sz="4" w:space="0" w:color="auto"/>
            </w:tcBorders>
            <w:vAlign w:val="center"/>
          </w:tcPr>
          <w:p w:rsidR="00325E74" w:rsidRPr="00325E74" w:rsidRDefault="00325E74" w:rsidP="00325E74">
            <w:r w:rsidRPr="00325E74">
              <w:t>ΠΑΡΑΠΟΜΠΗ</w:t>
            </w:r>
          </w:p>
        </w:tc>
      </w:tr>
      <w:tr w:rsidR="00325E74" w:rsidRPr="00325E74" w:rsidTr="006A095C">
        <w:trPr>
          <w:trHeight w:val="879"/>
        </w:trPr>
        <w:tc>
          <w:tcPr>
            <w:tcW w:w="708" w:type="dxa"/>
            <w:tcBorders>
              <w:top w:val="nil"/>
              <w:left w:val="single" w:sz="4" w:space="0" w:color="auto"/>
              <w:bottom w:val="single" w:sz="4" w:space="0" w:color="auto"/>
              <w:right w:val="single" w:sz="4" w:space="0" w:color="auto"/>
            </w:tcBorders>
            <w:vAlign w:val="center"/>
          </w:tcPr>
          <w:p w:rsidR="00325E74" w:rsidRPr="00325E74" w:rsidRDefault="00325E74" w:rsidP="00325E74">
            <w:r w:rsidRPr="00325E74">
              <w:t>1</w:t>
            </w:r>
          </w:p>
        </w:tc>
        <w:tc>
          <w:tcPr>
            <w:tcW w:w="4671" w:type="dxa"/>
            <w:tcBorders>
              <w:top w:val="nil"/>
              <w:left w:val="nil"/>
              <w:bottom w:val="single" w:sz="4" w:space="0" w:color="auto"/>
              <w:right w:val="single" w:sz="4" w:space="0" w:color="auto"/>
            </w:tcBorders>
            <w:vAlign w:val="center"/>
          </w:tcPr>
          <w:p w:rsidR="00325E74" w:rsidRPr="00325E74" w:rsidRDefault="00325E74" w:rsidP="00325E74">
            <w:r w:rsidRPr="00325E74">
              <w:t>Συμφωνία επί του συνόλου των τεχνικών προδιαγραφών, όπως αναλυτικά ορίζεται στο «ΠΑΡΑΡΤΗΜΑ Ι – Αναλυτική Περιγραφή Φυσικού και Οικονομικού Αντικειμένου της Σύμβασης»  της διακήρυξης.</w:t>
            </w:r>
          </w:p>
        </w:tc>
        <w:tc>
          <w:tcPr>
            <w:tcW w:w="2123" w:type="dxa"/>
            <w:tcBorders>
              <w:top w:val="nil"/>
              <w:left w:val="nil"/>
              <w:bottom w:val="single" w:sz="4" w:space="0" w:color="auto"/>
              <w:right w:val="single" w:sz="4" w:space="0" w:color="auto"/>
            </w:tcBorders>
            <w:vAlign w:val="center"/>
          </w:tcPr>
          <w:p w:rsidR="00325E74" w:rsidRPr="00325E74" w:rsidRDefault="00325E74" w:rsidP="00325E74">
            <w:r w:rsidRPr="00325E74">
              <w:t>ΝΑΙ</w:t>
            </w:r>
          </w:p>
        </w:tc>
        <w:tc>
          <w:tcPr>
            <w:tcW w:w="1556" w:type="dxa"/>
            <w:tcBorders>
              <w:top w:val="nil"/>
              <w:left w:val="nil"/>
              <w:bottom w:val="single" w:sz="4" w:space="0" w:color="auto"/>
              <w:right w:val="single" w:sz="4" w:space="0" w:color="auto"/>
            </w:tcBorders>
            <w:vAlign w:val="center"/>
          </w:tcPr>
          <w:p w:rsidR="00325E74" w:rsidRPr="00325E74" w:rsidRDefault="00325E74" w:rsidP="00325E74">
            <w:r w:rsidRPr="00325E74">
              <w:t> </w:t>
            </w:r>
          </w:p>
        </w:tc>
        <w:tc>
          <w:tcPr>
            <w:tcW w:w="1699" w:type="dxa"/>
            <w:tcBorders>
              <w:top w:val="nil"/>
              <w:left w:val="nil"/>
              <w:bottom w:val="single" w:sz="4" w:space="0" w:color="auto"/>
              <w:right w:val="single" w:sz="4" w:space="0" w:color="auto"/>
            </w:tcBorders>
            <w:vAlign w:val="center"/>
          </w:tcPr>
          <w:p w:rsidR="00325E74" w:rsidRPr="00325E74" w:rsidRDefault="00325E74" w:rsidP="00325E74">
            <w:r w:rsidRPr="00325E74">
              <w:t> </w:t>
            </w:r>
          </w:p>
        </w:tc>
      </w:tr>
      <w:tr w:rsidR="00325E74" w:rsidRPr="00325E74" w:rsidTr="006A095C">
        <w:trPr>
          <w:trHeight w:val="1164"/>
        </w:trPr>
        <w:tc>
          <w:tcPr>
            <w:tcW w:w="708" w:type="dxa"/>
            <w:tcBorders>
              <w:top w:val="nil"/>
              <w:left w:val="single" w:sz="4" w:space="0" w:color="auto"/>
              <w:bottom w:val="single" w:sz="4" w:space="0" w:color="auto"/>
              <w:right w:val="single" w:sz="4" w:space="0" w:color="auto"/>
            </w:tcBorders>
            <w:vAlign w:val="center"/>
          </w:tcPr>
          <w:p w:rsidR="00325E74" w:rsidRPr="00325E74" w:rsidRDefault="00325E74" w:rsidP="00325E74">
            <w:r w:rsidRPr="00325E74">
              <w:t>2</w:t>
            </w:r>
          </w:p>
        </w:tc>
        <w:tc>
          <w:tcPr>
            <w:tcW w:w="4671" w:type="dxa"/>
            <w:tcBorders>
              <w:top w:val="nil"/>
              <w:left w:val="nil"/>
              <w:bottom w:val="single" w:sz="4" w:space="0" w:color="auto"/>
              <w:right w:val="single" w:sz="4" w:space="0" w:color="auto"/>
            </w:tcBorders>
            <w:vAlign w:val="center"/>
          </w:tcPr>
          <w:p w:rsidR="00325E74" w:rsidRPr="00325E74" w:rsidRDefault="00325E74" w:rsidP="00325E74">
            <w:r w:rsidRPr="00325E74">
              <w:t>Πιστοποίηση από ανεξάρτητο διαπιστευμένο Φορέα, για τη διαχείριση της ποιότητας, σύμφωνα με το διεθνές ISO 9001 ή ισοδύναμο.</w:t>
            </w:r>
          </w:p>
        </w:tc>
        <w:tc>
          <w:tcPr>
            <w:tcW w:w="2123" w:type="dxa"/>
            <w:tcBorders>
              <w:top w:val="nil"/>
              <w:left w:val="nil"/>
              <w:bottom w:val="single" w:sz="4" w:space="0" w:color="auto"/>
              <w:right w:val="single" w:sz="4" w:space="0" w:color="auto"/>
            </w:tcBorders>
            <w:vAlign w:val="center"/>
          </w:tcPr>
          <w:p w:rsidR="00325E74" w:rsidRPr="00325E74" w:rsidRDefault="00325E74" w:rsidP="00325E74">
            <w:r w:rsidRPr="00325E74">
              <w:t>ΝΑΙ ΑΝΤΙΓΡΑΦΟ ΙΣΧΥΟΝΤΟΣ ΠΙΣΤΟΠΟΙΗΤΙΚΟΥ</w:t>
            </w:r>
          </w:p>
        </w:tc>
        <w:tc>
          <w:tcPr>
            <w:tcW w:w="1556" w:type="dxa"/>
            <w:tcBorders>
              <w:top w:val="nil"/>
              <w:left w:val="nil"/>
              <w:bottom w:val="single" w:sz="4" w:space="0" w:color="auto"/>
              <w:right w:val="single" w:sz="4" w:space="0" w:color="auto"/>
            </w:tcBorders>
            <w:vAlign w:val="center"/>
          </w:tcPr>
          <w:p w:rsidR="00325E74" w:rsidRPr="00325E74" w:rsidRDefault="00325E74" w:rsidP="00325E74">
            <w:r w:rsidRPr="00325E74">
              <w:t> </w:t>
            </w:r>
          </w:p>
        </w:tc>
        <w:tc>
          <w:tcPr>
            <w:tcW w:w="1699" w:type="dxa"/>
            <w:tcBorders>
              <w:top w:val="nil"/>
              <w:left w:val="nil"/>
              <w:bottom w:val="single" w:sz="4" w:space="0" w:color="auto"/>
              <w:right w:val="single" w:sz="4" w:space="0" w:color="auto"/>
            </w:tcBorders>
            <w:vAlign w:val="center"/>
          </w:tcPr>
          <w:p w:rsidR="00325E74" w:rsidRPr="00325E74" w:rsidRDefault="00325E74" w:rsidP="00325E74">
            <w:r w:rsidRPr="00325E74">
              <w:t> </w:t>
            </w:r>
          </w:p>
        </w:tc>
      </w:tr>
      <w:tr w:rsidR="00325E74" w:rsidRPr="00325E74" w:rsidTr="006A095C">
        <w:trPr>
          <w:trHeight w:val="463"/>
        </w:trPr>
        <w:tc>
          <w:tcPr>
            <w:tcW w:w="708" w:type="dxa"/>
            <w:tcBorders>
              <w:top w:val="nil"/>
              <w:left w:val="single" w:sz="4" w:space="0" w:color="auto"/>
              <w:bottom w:val="nil"/>
              <w:right w:val="single" w:sz="4" w:space="0" w:color="auto"/>
            </w:tcBorders>
            <w:vAlign w:val="center"/>
          </w:tcPr>
          <w:p w:rsidR="00325E74" w:rsidRPr="00325E74" w:rsidRDefault="00325E74" w:rsidP="00325E74">
            <w:r w:rsidRPr="00325E74">
              <w:t>3</w:t>
            </w:r>
          </w:p>
        </w:tc>
        <w:tc>
          <w:tcPr>
            <w:tcW w:w="4671" w:type="dxa"/>
            <w:tcBorders>
              <w:top w:val="nil"/>
              <w:left w:val="nil"/>
              <w:bottom w:val="nil"/>
              <w:right w:val="single" w:sz="4" w:space="0" w:color="auto"/>
            </w:tcBorders>
            <w:vAlign w:val="center"/>
          </w:tcPr>
          <w:p w:rsidR="00325E74" w:rsidRPr="00325E74" w:rsidRDefault="00325E74" w:rsidP="00325E74">
            <w:r w:rsidRPr="00325E74">
              <w:t>Προσφερόμενα προϊόντα πιστοποιημένα από κοινοποιημένο Οργανισμό.</w:t>
            </w:r>
          </w:p>
        </w:tc>
        <w:tc>
          <w:tcPr>
            <w:tcW w:w="2123" w:type="dxa"/>
            <w:tcBorders>
              <w:top w:val="nil"/>
              <w:left w:val="nil"/>
              <w:bottom w:val="nil"/>
              <w:right w:val="single" w:sz="4" w:space="0" w:color="auto"/>
            </w:tcBorders>
            <w:vAlign w:val="center"/>
          </w:tcPr>
          <w:p w:rsidR="00325E74" w:rsidRPr="00325E74" w:rsidRDefault="00325E74" w:rsidP="00325E74">
            <w:r w:rsidRPr="00325E74">
              <w:t>ΝΑΙ - ΣΗΜΑΝΣΗ CE</w:t>
            </w:r>
          </w:p>
        </w:tc>
        <w:tc>
          <w:tcPr>
            <w:tcW w:w="1556" w:type="dxa"/>
            <w:tcBorders>
              <w:top w:val="nil"/>
              <w:left w:val="nil"/>
              <w:bottom w:val="nil"/>
              <w:right w:val="single" w:sz="4" w:space="0" w:color="auto"/>
            </w:tcBorders>
            <w:vAlign w:val="center"/>
          </w:tcPr>
          <w:p w:rsidR="00325E74" w:rsidRPr="00325E74" w:rsidRDefault="00325E74" w:rsidP="00325E74">
            <w:r w:rsidRPr="00325E74">
              <w:t> </w:t>
            </w:r>
          </w:p>
        </w:tc>
        <w:tc>
          <w:tcPr>
            <w:tcW w:w="1699" w:type="dxa"/>
            <w:tcBorders>
              <w:top w:val="nil"/>
              <w:left w:val="nil"/>
              <w:bottom w:val="nil"/>
              <w:right w:val="single" w:sz="4" w:space="0" w:color="auto"/>
            </w:tcBorders>
            <w:vAlign w:val="center"/>
          </w:tcPr>
          <w:p w:rsidR="00325E74" w:rsidRPr="00325E74" w:rsidRDefault="00325E74" w:rsidP="00325E74">
            <w:r w:rsidRPr="00325E74">
              <w:t> </w:t>
            </w:r>
          </w:p>
        </w:tc>
      </w:tr>
      <w:bookmarkEnd w:id="0"/>
    </w:tbl>
    <w:p w:rsidR="00325E74" w:rsidRPr="00325E74" w:rsidRDefault="00325E74" w:rsidP="00325E74"/>
    <w:p w:rsidR="00325E74" w:rsidRPr="00325E74" w:rsidRDefault="00325E74" w:rsidP="00325E74">
      <w:r w:rsidRPr="00325E74">
        <w:t>Οι πίνακες συμμόρφωσης πρέπει να υποβληθούν με την τεχνική προσφορά, συμπληρωμένοι σύμφωνα με τις παρακάτω επεξηγήσεις και οδηγίες, τις οποίες ο υποψήφιος είναι υποχρεωμένος να ακολουθήσει (επί ποινή απόρριψης):</w:t>
      </w:r>
    </w:p>
    <w:p w:rsidR="00325E74" w:rsidRPr="00325E74" w:rsidRDefault="00325E74" w:rsidP="00325E74"/>
    <w:p w:rsidR="00325E74" w:rsidRPr="00325E74" w:rsidRDefault="00325E74" w:rsidP="00325E74">
      <w:r w:rsidRPr="00325E74">
        <w:t xml:space="preserve">Στη στήλη «ΠΕΡΙΓΡΑΦΗ ΠΡΟΔΙΑΓΡΑΦΗΣ», περιγράφονται αναλυτικά οι αντίστοιχοι τεχνικοί όροι, υποχρεώσεις ή επεξηγήσεις, για τα οποία θα πρέπει να δοθούν αντίστοιχες απαντήσεις. </w:t>
      </w:r>
    </w:p>
    <w:p w:rsidR="00325E74" w:rsidRPr="00325E74" w:rsidRDefault="00325E74" w:rsidP="00325E74"/>
    <w:p w:rsidR="00325E74" w:rsidRPr="00325E74" w:rsidRDefault="00325E74" w:rsidP="00325E74">
      <w:r w:rsidRPr="00325E74">
        <w:t xml:space="preserve">Αν στη στήλη «ΑΠΑΙΤΗΣΗ» έχει συμπληρωθεί η λέξη «ΝΑΙ», σημαίνει ότι η αντίστοιχη προδιαγραφή είναι υποχρεωτική για τον υποψήφιο προμηθευτή. Εάν συμπληρωθεί ένας αριθμός που σημαίνει υποχρεωτικό αριθμητικό μέγεθος της προδιαγραφής, απαιτείται συμμόρφωση προς αυτόν, θεωρούμενο ως απαράβατο όρο σύμφωνα με την παρούσα. Προσφορές που αποκλίνουν από απαράβατους όρους, απορρίπτονται ως απαράδεκτες. </w:t>
      </w:r>
    </w:p>
    <w:p w:rsidR="00325E74" w:rsidRPr="00325E74" w:rsidRDefault="00325E74" w:rsidP="00325E74"/>
    <w:p w:rsidR="00325E74" w:rsidRPr="00325E74" w:rsidRDefault="00325E74" w:rsidP="00325E74">
      <w:r w:rsidRPr="00325E74">
        <w:lastRenderedPageBreak/>
        <w:t>Στη στήλη «ΑΠΑΝΤΗΣΗ» σημειώνεται η απάντηση του υποψηφίου προμηθευτή, που έχει τη μορφή ΝΑΙ/ΟΧΙ εάν η αντίστοιχη προδιαγραφή πληροίτε ή όχι από την προσφορά ή ένα αριθμητικό μέγεθος που δηλώνει την ποσότητα του αντίστοιχου χαρακτηριστικού στην προσφορά. Απλή κατάφαση ή επεξήγηση δεν αποτελεί απόδειξη πλήρωσης της προδιαγραφής και η αρμόδια Επιτροπή έχει την υποχρέωση ελέγχου και επιβεβαίωσης της πλήρωσης της απαίτησης.</w:t>
      </w:r>
    </w:p>
    <w:p w:rsidR="00325E74" w:rsidRPr="00325E74" w:rsidRDefault="00325E74" w:rsidP="00325E74">
      <w:r w:rsidRPr="00325E74">
        <w:t xml:space="preserve"> </w:t>
      </w:r>
    </w:p>
    <w:p w:rsidR="00325E74" w:rsidRPr="00325E74" w:rsidRDefault="00325E74" w:rsidP="00325E74">
      <w:r w:rsidRPr="00325E74">
        <w:t xml:space="preserve">4. </w:t>
      </w:r>
      <w:r w:rsidRPr="00325E74">
        <w:tab/>
        <w:t xml:space="preserve">Στη στήλη «ΠΑΡΑΠΟΜΠΗ» θα καταγραφεί η σαφής παραπομπή σε ενότητα της τεχνικής προσφοράς, η οποία θα περιλαμβάνει αριθμημένα Τεχνικά Φυλλάδια κατασκευαστών, ή αναλυτικές τεχνικές περιγραφές των υπηρεσιών, του εξοπλισμού ή του τρόπου διασύνδεσης και λειτουργίας ή αναφορές μεθοδολογίας εγκατάστασης και υποστήριξης κλπ, που κατά την κρίση του υποψηφίου προμηθευτή τεκμηριώνουν τα στοιχεία των «Πινάκων Συμμόρφωσης». Στην αρχή της ενότητας καταγράφεται αναλυτικός πίνακας των περιεχόμενων της. </w:t>
      </w:r>
    </w:p>
    <w:p w:rsidR="00325E74" w:rsidRPr="00325E74" w:rsidRDefault="00325E74" w:rsidP="00325E74"/>
    <w:p w:rsidR="00325E74" w:rsidRPr="00325E74" w:rsidRDefault="00325E74" w:rsidP="00325E74"/>
    <w:p w:rsidR="00325E74" w:rsidRPr="00325E74" w:rsidRDefault="00325E74" w:rsidP="00325E74"/>
    <w:p w:rsidR="00325E74" w:rsidRPr="00325E74" w:rsidRDefault="00325E74" w:rsidP="00325E74">
      <w:bookmarkStart w:id="1" w:name="_Toc91690177"/>
      <w:r w:rsidRPr="00325E74">
        <w:t>ΠΑΡΑΡΤΗΜΑ ΙΙΙ - ΠΙΝΑΚΑΣ ΟΙΚΟΝΟΜΙΚΗΣ ΠΡΟΣΦΟΡΑΣ</w:t>
      </w:r>
      <w:bookmarkEnd w:id="1"/>
    </w:p>
    <w:p w:rsidR="00325E74" w:rsidRPr="00325E74" w:rsidRDefault="00325E74" w:rsidP="00325E74"/>
    <w:p w:rsidR="00325E74" w:rsidRPr="00325E74" w:rsidRDefault="00325E74" w:rsidP="00325E74"/>
    <w:p w:rsidR="00325E74" w:rsidRPr="00325E74" w:rsidRDefault="00325E74" w:rsidP="00325E74"/>
    <w:p w:rsidR="00325E74" w:rsidRPr="00325E74" w:rsidRDefault="00325E74" w:rsidP="00325E74">
      <w:r w:rsidRPr="00325E74">
        <w:t>Οι στήλες στον «ΠΙΝΑΚΑ Ι» της οικονομικής προσφοράς να είναι όλες συμπληρωμένες, επί ποινή απόρριψης.</w:t>
      </w:r>
    </w:p>
    <w:p w:rsidR="00325E74" w:rsidRPr="00325E74" w:rsidRDefault="00325E74" w:rsidP="00325E74"/>
    <w:p w:rsidR="00325E74" w:rsidRPr="00325E74" w:rsidRDefault="00325E74" w:rsidP="00325E74"/>
    <w:p w:rsidR="00325E74" w:rsidRPr="00325E74" w:rsidRDefault="00325E74" w:rsidP="00325E74"/>
    <w:tbl>
      <w:tblPr>
        <w:tblpPr w:leftFromText="180" w:rightFromText="180" w:vertAnchor="text" w:horzAnchor="page" w:tblpX="732" w:tblpY="-73"/>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6"/>
        <w:gridCol w:w="1381"/>
        <w:gridCol w:w="697"/>
        <w:gridCol w:w="1104"/>
        <w:gridCol w:w="1023"/>
        <w:gridCol w:w="1003"/>
        <w:gridCol w:w="1134"/>
        <w:gridCol w:w="1040"/>
        <w:gridCol w:w="712"/>
        <w:gridCol w:w="1040"/>
      </w:tblGrid>
      <w:tr w:rsidR="00325E74" w:rsidRPr="00325E74" w:rsidTr="006662B7">
        <w:trPr>
          <w:trHeight w:val="1005"/>
        </w:trPr>
        <w:tc>
          <w:tcPr>
            <w:tcW w:w="1166" w:type="dxa"/>
            <w:hideMark/>
          </w:tcPr>
          <w:p w:rsidR="00325E74" w:rsidRPr="00325E74" w:rsidRDefault="00325E74" w:rsidP="00325E74">
            <w:r w:rsidRPr="00325E74">
              <w:t>Α/Α ΤΜΗΜΑΤΟΣ</w:t>
            </w:r>
          </w:p>
        </w:tc>
        <w:tc>
          <w:tcPr>
            <w:tcW w:w="1381" w:type="dxa"/>
            <w:noWrap/>
            <w:hideMark/>
          </w:tcPr>
          <w:p w:rsidR="00325E74" w:rsidRPr="00325E74" w:rsidRDefault="00325E74" w:rsidP="00325E74">
            <w:r w:rsidRPr="00325E74">
              <w:t>ΠΕΡΙΓΡΑΦΗ</w:t>
            </w:r>
          </w:p>
        </w:tc>
        <w:tc>
          <w:tcPr>
            <w:tcW w:w="697" w:type="dxa"/>
            <w:noWrap/>
            <w:hideMark/>
          </w:tcPr>
          <w:p w:rsidR="00325E74" w:rsidRPr="00325E74" w:rsidRDefault="00325E74" w:rsidP="00325E74">
            <w:r w:rsidRPr="00325E74">
              <w:t>Μ/Μ</w:t>
            </w:r>
          </w:p>
        </w:tc>
        <w:tc>
          <w:tcPr>
            <w:tcW w:w="1104" w:type="dxa"/>
            <w:noWrap/>
            <w:hideMark/>
          </w:tcPr>
          <w:p w:rsidR="00325E74" w:rsidRPr="00325E74" w:rsidRDefault="00325E74" w:rsidP="00325E74">
            <w:r w:rsidRPr="00325E74">
              <w:t>ΠΟΣΟΤΗΤΑ</w:t>
            </w:r>
          </w:p>
        </w:tc>
        <w:tc>
          <w:tcPr>
            <w:tcW w:w="1023" w:type="dxa"/>
            <w:hideMark/>
          </w:tcPr>
          <w:p w:rsidR="00325E74" w:rsidRPr="00325E74" w:rsidRDefault="00325E74" w:rsidP="00325E74">
            <w:r w:rsidRPr="00325E74">
              <w:t>ΤΙΜΗ ΜΟΝΑΔΑΣ ΧΩΡΙΣ ΦΠΑ</w:t>
            </w:r>
          </w:p>
        </w:tc>
        <w:tc>
          <w:tcPr>
            <w:tcW w:w="1003" w:type="dxa"/>
            <w:hideMark/>
          </w:tcPr>
          <w:p w:rsidR="00325E74" w:rsidRPr="00325E74" w:rsidRDefault="00325E74" w:rsidP="00325E74">
            <w:r w:rsidRPr="00325E74">
              <w:t>ΤΙΜΗ ΠΑΡΑΤΗΡΗΤΗΡΙΟΥ</w:t>
            </w:r>
          </w:p>
        </w:tc>
        <w:tc>
          <w:tcPr>
            <w:tcW w:w="1134" w:type="dxa"/>
            <w:hideMark/>
          </w:tcPr>
          <w:p w:rsidR="00325E74" w:rsidRPr="00325E74" w:rsidRDefault="00325E74" w:rsidP="00325E74">
            <w:r w:rsidRPr="00325E74">
              <w:t>ΚΩΔ.ΠΑΡΑΤΗΡΗΤΗΡΙΟΥ</w:t>
            </w:r>
          </w:p>
        </w:tc>
        <w:tc>
          <w:tcPr>
            <w:tcW w:w="1040" w:type="dxa"/>
            <w:hideMark/>
          </w:tcPr>
          <w:p w:rsidR="00325E74" w:rsidRPr="00325E74" w:rsidRDefault="00325E74" w:rsidP="00325E74">
            <w:r w:rsidRPr="00325E74">
              <w:t>ΣΥΝΟΛΙΚΗ ΤΙΜΗ ΧΩΡΙΣ Φ.Π.Α.</w:t>
            </w:r>
          </w:p>
        </w:tc>
        <w:tc>
          <w:tcPr>
            <w:tcW w:w="712" w:type="dxa"/>
            <w:hideMark/>
          </w:tcPr>
          <w:p w:rsidR="00325E74" w:rsidRPr="00325E74" w:rsidRDefault="00325E74" w:rsidP="00325E74">
            <w:r w:rsidRPr="00325E74">
              <w:t>Φ.Π.Α.</w:t>
            </w:r>
          </w:p>
        </w:tc>
        <w:tc>
          <w:tcPr>
            <w:tcW w:w="1040" w:type="dxa"/>
            <w:hideMark/>
          </w:tcPr>
          <w:p w:rsidR="00325E74" w:rsidRPr="00325E74" w:rsidRDefault="00325E74" w:rsidP="00325E74">
            <w:r w:rsidRPr="00325E74">
              <w:t>ΣΥΝΟΛΙΚΗ ΤΙΜΗ ΜΕ Φ.Π.Α.</w:t>
            </w:r>
          </w:p>
        </w:tc>
      </w:tr>
    </w:tbl>
    <w:p w:rsidR="00D04D52" w:rsidRDefault="00D04D52"/>
    <w:sectPr w:rsidR="00D04D5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74"/>
    <w:rsid w:val="00325E74"/>
    <w:rsid w:val="006A095C"/>
    <w:rsid w:val="00D04D5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E165EC-F6F2-4C0F-901E-A30C6D1BD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4521</Words>
  <Characters>24415</Characters>
  <Application>Microsoft Office Word</Application>
  <DocSecurity>0</DocSecurity>
  <Lines>203</Lines>
  <Paragraphs>57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Επιτροπή Αγορών</dc:creator>
  <cp:keywords/>
  <dc:description/>
  <cp:lastModifiedBy>Επιτροπή Αγορών</cp:lastModifiedBy>
  <cp:revision>2</cp:revision>
  <dcterms:created xsi:type="dcterms:W3CDTF">2026-09-18T10:59:00Z</dcterms:created>
  <dcterms:modified xsi:type="dcterms:W3CDTF">2026-09-18T11:01:00Z</dcterms:modified>
</cp:coreProperties>
</file>